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"/>
        <w:tblW w:w="9681" w:type="dxa"/>
        <w:tblBorders>
          <w:bottom w:val="single" w:sz="12" w:space="0" w:color="CC6633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681"/>
      </w:tblGrid>
      <w:tr w:rsidR="00E26258" w:rsidRPr="0073590F">
        <w:trPr>
          <w:trHeight w:val="709"/>
        </w:trPr>
        <w:tc>
          <w:tcPr>
            <w:tcW w:w="9681" w:type="dxa"/>
            <w:tcBorders>
              <w:bottom w:val="nil"/>
            </w:tcBorders>
          </w:tcPr>
          <w:p w:rsidR="00E26258" w:rsidRPr="0073590F" w:rsidRDefault="001A0660" w:rsidP="009E7835">
            <w:pPr>
              <w:spacing w:line="240" w:lineRule="auto"/>
              <w:jc w:val="center"/>
              <w:rPr>
                <w:rFonts w:ascii="Trebuchet MS" w:hAnsi="Trebuchet MS"/>
                <w:b/>
                <w:smallCaps/>
              </w:rPr>
            </w:pPr>
            <w:r>
              <w:rPr>
                <w:rFonts w:ascii="Trebuchet MS" w:hAnsi="Trebuchet MS" w:cs="Arial"/>
                <w:noProof/>
                <w:sz w:val="16"/>
                <w:szCs w:val="16"/>
                <w:lang w:val="el-GR" w:eastAsia="el-GR"/>
              </w:rPr>
              <w:drawing>
                <wp:inline distT="0" distB="0" distL="0" distR="0">
                  <wp:extent cx="695325" cy="619125"/>
                  <wp:effectExtent l="19050" t="0" r="9525" b="0"/>
                  <wp:docPr id="1" name="Picture 1" descr="PI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258" w:rsidRPr="0073590F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r>
              <w:rPr>
                <w:rFonts w:ascii="Trebuchet MS" w:hAnsi="Trebuchet MS"/>
                <w:b/>
                <w:smallCaps/>
                <w:noProof/>
                <w:lang w:val="el-GR" w:eastAsia="el-GR"/>
              </w:rPr>
              <w:drawing>
                <wp:inline distT="0" distB="0" distL="0" distR="0">
                  <wp:extent cx="2362200" cy="628650"/>
                  <wp:effectExtent l="19050" t="0" r="0" b="0"/>
                  <wp:docPr id="2" name="Picture 4" descr="My-EPEDBM 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-EPEDBM 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258" w:rsidRPr="00E26258">
        <w:trPr>
          <w:trHeight w:val="143"/>
        </w:trPr>
        <w:tc>
          <w:tcPr>
            <w:tcW w:w="9681" w:type="dxa"/>
            <w:tcBorders>
              <w:top w:val="nil"/>
              <w:bottom w:val="single" w:sz="12" w:space="0" w:color="CC6633"/>
            </w:tcBorders>
          </w:tcPr>
          <w:p w:rsidR="00E26258" w:rsidRPr="008C23C1" w:rsidRDefault="00E26258" w:rsidP="009E7835">
            <w:pPr>
              <w:spacing w:line="240" w:lineRule="auto"/>
              <w:jc w:val="center"/>
              <w:rPr>
                <w:rFonts w:cs="Tahoma"/>
                <w:b/>
                <w:color w:val="0F243E"/>
              </w:rPr>
            </w:pPr>
            <w:r>
              <w:rPr>
                <w:rFonts w:cs="Tahoma"/>
                <w:b/>
                <w:color w:val="0F243E"/>
              </w:rPr>
              <w:t>ΕΣΠΑ 2007-13\Ε.Π. Ε&amp;ΔΒΜ\Α.Π. 1-2-3</w:t>
            </w:r>
          </w:p>
          <w:p w:rsidR="00E26258" w:rsidRPr="005D5503" w:rsidRDefault="00E26258" w:rsidP="009E7835">
            <w:pPr>
              <w:spacing w:line="240" w:lineRule="auto"/>
              <w:jc w:val="center"/>
              <w:rPr>
                <w:rFonts w:ascii="Cambria" w:hAnsi="Cambria" w:cs="Tahoma"/>
                <w:b/>
                <w:i/>
                <w:color w:val="0F243E"/>
                <w:sz w:val="40"/>
                <w:lang w:val="el-GR"/>
              </w:rPr>
            </w:pPr>
            <w:r w:rsidRPr="005D5503">
              <w:rPr>
                <w:rFonts w:ascii="Cambria" w:hAnsi="Cambria" w:cs="Tahoma"/>
                <w:b/>
                <w:color w:val="000080"/>
                <w:sz w:val="24"/>
                <w:szCs w:val="14"/>
                <w:lang w:val="el-GR"/>
              </w:rPr>
              <w:t>«Μείζον Πρόγραμμα Επιμόρφωσης Εκπαιδευτικών στις 8 Π.Σ., 3 Π.Σ.Εξ., 2 Π.Σ.Εισ.»</w:t>
            </w:r>
          </w:p>
          <w:p w:rsidR="00E26258" w:rsidRPr="00E26258" w:rsidRDefault="00E26258" w:rsidP="009E7835">
            <w:pPr>
              <w:spacing w:line="240" w:lineRule="auto"/>
              <w:jc w:val="center"/>
              <w:rPr>
                <w:rFonts w:ascii="Cambria" w:hAnsi="Cambria"/>
                <w:b/>
                <w:smallCaps/>
                <w:lang w:val="el-GR"/>
              </w:rPr>
            </w:pPr>
            <w:r w:rsidRPr="00E26258">
              <w:rPr>
                <w:rFonts w:ascii="Cambria" w:hAnsi="Cambria" w:cs="Tahoma"/>
                <w:b/>
                <w:sz w:val="16"/>
                <w:szCs w:val="16"/>
                <w:lang w:val="el-GR"/>
              </w:rPr>
              <w:t>Με συγχρηματοδότηση της Ελλάδας και της Ευρωπαϊκής Ένωσης (Ε. Κ. Τ.)</w:t>
            </w:r>
          </w:p>
        </w:tc>
      </w:tr>
    </w:tbl>
    <w:p w:rsidR="00382D2B" w:rsidRPr="00E26258" w:rsidRDefault="00382D2B" w:rsidP="009E7835">
      <w:pPr>
        <w:spacing w:line="240" w:lineRule="auto"/>
        <w:jc w:val="center"/>
        <w:rPr>
          <w:b/>
          <w:color w:val="1F497D"/>
          <w:sz w:val="28"/>
          <w:lang w:val="el-GR"/>
        </w:rPr>
      </w:pPr>
    </w:p>
    <w:p w:rsidR="00382D2B" w:rsidRPr="00382D2B" w:rsidRDefault="00382D2B" w:rsidP="009E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1F497D"/>
          <w:sz w:val="32"/>
          <w:szCs w:val="32"/>
          <w:lang w:val="el-GR"/>
        </w:rPr>
      </w:pPr>
      <w:r w:rsidRPr="00382D2B">
        <w:rPr>
          <w:b/>
          <w:color w:val="1F497D"/>
          <w:sz w:val="32"/>
          <w:szCs w:val="32"/>
          <w:lang w:val="el-GR"/>
        </w:rPr>
        <w:t xml:space="preserve">ΜΕΙΖΟΝ ΠΡΟΓΡΑΜΜΑ ΕΠΙΜΟΡΦΩΣΗΣ ΕΚΠΑΙΔΕΥΤΙΚΩΝ </w:t>
      </w:r>
    </w:p>
    <w:p w:rsidR="00382D2B" w:rsidRPr="00F34393" w:rsidRDefault="00382D2B" w:rsidP="009E7835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color w:val="000080"/>
          <w:sz w:val="28"/>
          <w:szCs w:val="28"/>
        </w:rPr>
      </w:pPr>
      <w:hyperlink r:id="rId9" w:history="1">
        <w:r w:rsidRPr="00907ED0">
          <w:rPr>
            <w:rStyle w:val="-"/>
            <w:rFonts w:ascii="Book Antiqua" w:hAnsi="Book Antiqua"/>
            <w:sz w:val="28"/>
            <w:szCs w:val="28"/>
            <w:lang w:val="en-US"/>
          </w:rPr>
          <w:t>www</w:t>
        </w:r>
        <w:r w:rsidRPr="00F34393">
          <w:rPr>
            <w:rStyle w:val="-"/>
            <w:rFonts w:ascii="Book Antiqua" w:hAnsi="Book Antiqua"/>
            <w:sz w:val="28"/>
            <w:szCs w:val="28"/>
          </w:rPr>
          <w:t>.</w:t>
        </w:r>
        <w:r w:rsidRPr="00907ED0">
          <w:rPr>
            <w:rStyle w:val="-"/>
            <w:rFonts w:ascii="Book Antiqua" w:hAnsi="Book Antiqua"/>
            <w:sz w:val="28"/>
            <w:szCs w:val="28"/>
            <w:lang w:val="en-US"/>
          </w:rPr>
          <w:t>epimorfosi</w:t>
        </w:r>
        <w:r w:rsidRPr="00F34393">
          <w:rPr>
            <w:rStyle w:val="-"/>
            <w:rFonts w:ascii="Book Antiqua" w:hAnsi="Book Antiqua"/>
            <w:sz w:val="28"/>
            <w:szCs w:val="28"/>
          </w:rPr>
          <w:t>.</w:t>
        </w:r>
        <w:r w:rsidRPr="00907ED0">
          <w:rPr>
            <w:rStyle w:val="-"/>
            <w:rFonts w:ascii="Book Antiqua" w:hAnsi="Book Antiqua"/>
            <w:sz w:val="28"/>
            <w:szCs w:val="28"/>
            <w:lang w:val="en-US"/>
          </w:rPr>
          <w:t>edu</w:t>
        </w:r>
        <w:r w:rsidRPr="00F34393">
          <w:rPr>
            <w:rStyle w:val="-"/>
            <w:rFonts w:ascii="Book Antiqua" w:hAnsi="Book Antiqua"/>
            <w:sz w:val="28"/>
            <w:szCs w:val="28"/>
          </w:rPr>
          <w:t>.</w:t>
        </w:r>
        <w:r w:rsidRPr="00907ED0">
          <w:rPr>
            <w:rStyle w:val="-"/>
            <w:rFonts w:ascii="Book Antiqua" w:hAnsi="Book Antiqua"/>
            <w:sz w:val="28"/>
            <w:szCs w:val="28"/>
            <w:lang w:val="en-US"/>
          </w:rPr>
          <w:t>gr</w:t>
        </w:r>
      </w:hyperlink>
      <w:r w:rsidRPr="00F34393">
        <w:rPr>
          <w:rFonts w:ascii="Book Antiqua" w:hAnsi="Book Antiqua"/>
          <w:color w:val="000080"/>
          <w:sz w:val="28"/>
          <w:szCs w:val="28"/>
        </w:rPr>
        <w:t xml:space="preserve"> </w:t>
      </w:r>
    </w:p>
    <w:p w:rsidR="008A7B89" w:rsidRPr="00E26258" w:rsidRDefault="00E26258" w:rsidP="009E7835">
      <w:pPr>
        <w:pStyle w:val="3"/>
        <w:keepNext w:val="0"/>
        <w:widowControl w:val="0"/>
        <w:spacing w:before="120" w:line="240" w:lineRule="auto"/>
        <w:jc w:val="center"/>
        <w:rPr>
          <w:rFonts w:ascii="Arial" w:hAnsi="Arial" w:cs="Arial"/>
          <w:sz w:val="32"/>
          <w:szCs w:val="40"/>
          <w:lang w:val="el-GR"/>
        </w:rPr>
      </w:pPr>
      <w:r>
        <w:rPr>
          <w:rFonts w:ascii="Arial" w:hAnsi="Arial" w:cs="Arial"/>
          <w:sz w:val="32"/>
          <w:szCs w:val="40"/>
          <w:lang w:val="el-GR"/>
        </w:rPr>
        <w:t xml:space="preserve">ΕΝΤΥΠΟ ΥΠΟΒΟΛΗΣ </w:t>
      </w:r>
      <w:r w:rsidRPr="00E26258">
        <w:rPr>
          <w:rFonts w:ascii="Arial" w:hAnsi="Arial" w:cs="Arial"/>
          <w:sz w:val="32"/>
          <w:szCs w:val="40"/>
          <w:lang w:val="el-GR"/>
        </w:rPr>
        <w:t xml:space="preserve"> </w:t>
      </w:r>
      <w:r>
        <w:rPr>
          <w:rFonts w:ascii="Arial" w:hAnsi="Arial" w:cs="Arial"/>
          <w:sz w:val="32"/>
          <w:szCs w:val="40"/>
          <w:lang w:val="el-GR"/>
        </w:rPr>
        <w:t>ΚΑΛΩΝ ΠΡΑΚΤΙΚΩΝ ΔΙΔΑΣΚΑΛΙΑΣ</w:t>
      </w:r>
      <w:r w:rsidR="00312099" w:rsidRPr="00E26258">
        <w:rPr>
          <w:rFonts w:ascii="Arial" w:hAnsi="Arial" w:cs="Arial"/>
          <w:sz w:val="32"/>
          <w:szCs w:val="40"/>
          <w:lang w:val="el-GR"/>
        </w:rPr>
        <w:t xml:space="preserve"> </w:t>
      </w:r>
    </w:p>
    <w:p w:rsidR="00BF0890" w:rsidRPr="00E26258" w:rsidRDefault="008A7B89" w:rsidP="009E7835">
      <w:pPr>
        <w:pStyle w:val="3"/>
        <w:keepNext w:val="0"/>
        <w:widowControl w:val="0"/>
        <w:spacing w:before="120" w:line="240" w:lineRule="auto"/>
        <w:jc w:val="center"/>
        <w:rPr>
          <w:rFonts w:ascii="Arial" w:hAnsi="Arial" w:cs="Arial"/>
          <w:sz w:val="28"/>
          <w:szCs w:val="36"/>
          <w:lang w:val="el-GR"/>
        </w:rPr>
      </w:pPr>
      <w:r w:rsidRPr="00E26258">
        <w:rPr>
          <w:rFonts w:ascii="Arial" w:hAnsi="Arial" w:cs="Arial"/>
          <w:sz w:val="28"/>
          <w:szCs w:val="36"/>
          <w:lang w:val="el-GR"/>
        </w:rPr>
        <w:t>(</w:t>
      </w:r>
      <w:r w:rsidR="00A422B6" w:rsidRPr="00E26258">
        <w:rPr>
          <w:rFonts w:ascii="Arial" w:hAnsi="Arial" w:cs="Arial"/>
          <w:sz w:val="28"/>
          <w:szCs w:val="36"/>
          <w:lang w:val="el-GR"/>
        </w:rPr>
        <w:t xml:space="preserve">Σχέδια Μαθήματος, </w:t>
      </w:r>
      <w:r w:rsidR="00BF0890" w:rsidRPr="00E26258">
        <w:rPr>
          <w:rFonts w:ascii="Arial" w:hAnsi="Arial" w:cs="Arial"/>
          <w:sz w:val="28"/>
          <w:szCs w:val="36"/>
          <w:lang w:val="el-GR"/>
        </w:rPr>
        <w:t>Εκπαιδευτικά Σ</w:t>
      </w:r>
      <w:r w:rsidR="00A422B6" w:rsidRPr="00E26258">
        <w:rPr>
          <w:rFonts w:ascii="Arial" w:hAnsi="Arial" w:cs="Arial"/>
          <w:sz w:val="28"/>
          <w:szCs w:val="36"/>
          <w:lang w:val="el-GR"/>
        </w:rPr>
        <w:t>ενάρια</w:t>
      </w:r>
      <w:r w:rsidRPr="00E26258">
        <w:rPr>
          <w:rFonts w:ascii="Arial" w:hAnsi="Arial" w:cs="Arial"/>
          <w:sz w:val="28"/>
          <w:szCs w:val="36"/>
          <w:lang w:val="el-GR"/>
        </w:rPr>
        <w:t>)</w:t>
      </w:r>
    </w:p>
    <w:p w:rsidR="00DD5258" w:rsidRPr="00DD5258" w:rsidRDefault="00DD5258" w:rsidP="009E7835">
      <w:pPr>
        <w:spacing w:before="120" w:line="240" w:lineRule="auto"/>
        <w:jc w:val="center"/>
        <w:rPr>
          <w:i/>
          <w:lang w:val="el-GR"/>
        </w:rPr>
      </w:pPr>
      <w:r w:rsidRPr="001E0EB1">
        <w:rPr>
          <w:i/>
          <w:lang w:val="el-GR"/>
        </w:rPr>
        <w:t>Η παρούσα πρότασ</w:t>
      </w:r>
      <w:r w:rsidR="002D147B">
        <w:rPr>
          <w:i/>
          <w:lang w:val="el-GR"/>
        </w:rPr>
        <w:t xml:space="preserve">η υποβάλλεται σύμφωνα με την υπ. αριθμ. </w:t>
      </w:r>
      <w:r w:rsidR="00394FC7">
        <w:rPr>
          <w:i/>
          <w:lang w:val="el-GR"/>
        </w:rPr>
        <w:t>3614/</w:t>
      </w:r>
      <w:r w:rsidR="00B6014D" w:rsidRPr="001E0EB1">
        <w:rPr>
          <w:i/>
          <w:lang w:val="el-GR"/>
        </w:rPr>
        <w:t>08</w:t>
      </w:r>
      <w:r w:rsidR="00394FC7">
        <w:rPr>
          <w:i/>
          <w:lang w:val="el-GR"/>
        </w:rPr>
        <w:t>-</w:t>
      </w:r>
      <w:r w:rsidRPr="001E0EB1">
        <w:rPr>
          <w:i/>
          <w:lang w:val="el-GR"/>
        </w:rPr>
        <w:t>09</w:t>
      </w:r>
      <w:r w:rsidR="00394FC7">
        <w:rPr>
          <w:i/>
          <w:lang w:val="el-GR"/>
        </w:rPr>
        <w:t>-</w:t>
      </w:r>
      <w:r w:rsidRPr="001E0EB1">
        <w:rPr>
          <w:i/>
          <w:lang w:val="el-GR"/>
        </w:rPr>
        <w:t xml:space="preserve">2010 </w:t>
      </w:r>
      <w:r w:rsidR="00984B63" w:rsidRPr="001E0EB1">
        <w:rPr>
          <w:i/>
          <w:lang w:val="el-GR"/>
        </w:rPr>
        <w:t xml:space="preserve"> </w:t>
      </w:r>
      <w:r w:rsidRPr="001E0EB1">
        <w:rPr>
          <w:i/>
          <w:lang w:val="el-GR"/>
        </w:rPr>
        <w:t>Πρόσκληση και υπό τους όρους που αναφέρονται εκεί.</w:t>
      </w:r>
    </w:p>
    <w:tbl>
      <w:tblPr>
        <w:tblW w:w="875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/>
      </w:tblPr>
      <w:tblGrid>
        <w:gridCol w:w="8208"/>
        <w:gridCol w:w="547"/>
      </w:tblGrid>
      <w:tr w:rsidR="00AD6F9F" w:rsidRPr="00A915A3">
        <w:trPr>
          <w:trHeight w:val="874"/>
        </w:trPr>
        <w:tc>
          <w:tcPr>
            <w:tcW w:w="8755" w:type="dxa"/>
            <w:gridSpan w:val="2"/>
            <w:tcBorders>
              <w:bottom w:val="single" w:sz="8" w:space="0" w:color="9BBB59"/>
            </w:tcBorders>
            <w:shd w:val="clear" w:color="auto" w:fill="9BBB59"/>
          </w:tcPr>
          <w:p w:rsidR="000C0EC3" w:rsidRPr="00A915A3" w:rsidRDefault="00AD6F9F" w:rsidP="009E7835">
            <w:pPr>
              <w:numPr>
                <w:ilvl w:val="0"/>
                <w:numId w:val="11"/>
              </w:numPr>
              <w:spacing w:line="240" w:lineRule="auto"/>
              <w:ind w:left="284" w:hanging="284"/>
              <w:jc w:val="center"/>
              <w:rPr>
                <w:b/>
                <w:bCs/>
                <w:color w:val="FFFFFF"/>
                <w:lang w:val="el-GR"/>
              </w:rPr>
            </w:pP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 xml:space="preserve">ΤΑΥΤΟΤΗΤΑ </w:t>
            </w:r>
            <w:r w:rsidR="006C7604"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ΔΙΔΑΚΤΙΚΗΣ ΠΡΑΚΤΙΚΗΣ</w:t>
            </w:r>
          </w:p>
        </w:tc>
      </w:tr>
      <w:tr w:rsidR="00A52EBA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BF0890" w:rsidRDefault="00BF0890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8A470C" w:rsidRPr="00B000C1" w:rsidRDefault="00B000C1" w:rsidP="009E7835">
            <w:pPr>
              <w:spacing w:line="240" w:lineRule="auto"/>
              <w:jc w:val="center"/>
              <w:rPr>
                <w:rFonts w:ascii="Arial" w:hAnsi="Arial" w:cs="Arial"/>
                <w:u w:val="single"/>
                <w:lang w:val="el-GR"/>
              </w:rPr>
            </w:pPr>
            <w:r w:rsidRPr="00B000C1">
              <w:rPr>
                <w:rFonts w:ascii="Arial" w:hAnsi="Arial" w:cs="Arial"/>
                <w:b/>
                <w:u w:val="single"/>
                <w:lang w:val="el-GR"/>
              </w:rPr>
              <w:t>1.1</w:t>
            </w:r>
            <w:r w:rsidR="00F866DF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 xml:space="preserve">Τίτλος </w:t>
            </w:r>
            <w:r>
              <w:rPr>
                <w:rFonts w:ascii="Arial" w:hAnsi="Arial" w:cs="Arial"/>
                <w:b/>
                <w:u w:val="single"/>
                <w:lang w:val="el-GR"/>
              </w:rPr>
              <w:t>Διδακτικής Πρακτικής</w:t>
            </w:r>
          </w:p>
          <w:p w:rsidR="00A52EBA" w:rsidRDefault="00A52EBA" w:rsidP="009E7835">
            <w:pPr>
              <w:spacing w:line="240" w:lineRule="auto"/>
              <w:ind w:right="-67"/>
              <w:rPr>
                <w:rFonts w:ascii="Arial" w:hAnsi="Arial" w:cs="Arial"/>
                <w:lang w:val="el-GR"/>
              </w:rPr>
            </w:pPr>
            <w:r w:rsidRPr="00801F48">
              <w:rPr>
                <w:rFonts w:ascii="Arial" w:hAnsi="Arial" w:cs="Arial"/>
                <w:lang w:val="el-GR"/>
              </w:rPr>
              <w:t xml:space="preserve">Αναφέρεται </w:t>
            </w:r>
            <w:r w:rsidR="006B7508" w:rsidRPr="00801F48">
              <w:rPr>
                <w:rFonts w:ascii="Arial" w:hAnsi="Arial" w:cs="Arial"/>
                <w:lang w:val="el-GR"/>
              </w:rPr>
              <w:t>ο τίτλος της Διδακτικής Πρακτικής</w:t>
            </w:r>
            <w:r w:rsidR="00FC5D7F">
              <w:rPr>
                <w:rFonts w:ascii="Arial" w:hAnsi="Arial" w:cs="Arial"/>
                <w:lang w:val="el-GR"/>
              </w:rPr>
              <w:t>,</w:t>
            </w:r>
            <w:r w:rsidRPr="00801F48">
              <w:rPr>
                <w:rFonts w:ascii="Arial" w:hAnsi="Arial" w:cs="Arial"/>
                <w:lang w:val="el-GR"/>
              </w:rPr>
              <w:t xml:space="preserve"> ο οποίος θα </w:t>
            </w:r>
            <w:r w:rsidR="00F866DF" w:rsidRPr="00801F48">
              <w:rPr>
                <w:rFonts w:ascii="Arial" w:hAnsi="Arial" w:cs="Arial"/>
                <w:lang w:val="el-GR"/>
              </w:rPr>
              <w:t>αποτυπώνει το</w:t>
            </w:r>
            <w:r w:rsidR="00C96AC1" w:rsidRPr="00801F48">
              <w:rPr>
                <w:rFonts w:ascii="Arial" w:hAnsi="Arial" w:cs="Arial"/>
                <w:lang w:val="el-GR"/>
              </w:rPr>
              <w:t>ν</w:t>
            </w:r>
            <w:r w:rsidR="00F866DF" w:rsidRPr="00801F48">
              <w:rPr>
                <w:rFonts w:ascii="Arial" w:hAnsi="Arial" w:cs="Arial"/>
                <w:lang w:val="el-GR"/>
              </w:rPr>
              <w:t xml:space="preserve"> </w:t>
            </w:r>
            <w:r w:rsidR="006B7508" w:rsidRPr="00801F48">
              <w:rPr>
                <w:rFonts w:ascii="Arial" w:hAnsi="Arial" w:cs="Arial"/>
                <w:lang w:val="el-GR"/>
              </w:rPr>
              <w:t xml:space="preserve">σκοπό </w:t>
            </w:r>
            <w:r w:rsidR="00E924F0" w:rsidRPr="00801F48">
              <w:rPr>
                <w:rFonts w:ascii="Arial" w:hAnsi="Arial" w:cs="Arial"/>
                <w:lang w:val="el-GR"/>
              </w:rPr>
              <w:t xml:space="preserve">και θα προσδιορίζει την </w:t>
            </w:r>
            <w:r w:rsidRPr="00801F48">
              <w:rPr>
                <w:rFonts w:ascii="Arial" w:hAnsi="Arial" w:cs="Arial"/>
                <w:lang w:val="el-GR"/>
              </w:rPr>
              <w:t xml:space="preserve">αρχική μορφή </w:t>
            </w:r>
            <w:r w:rsidR="00E924F0" w:rsidRPr="00801F48">
              <w:rPr>
                <w:rFonts w:ascii="Arial" w:hAnsi="Arial" w:cs="Arial"/>
                <w:lang w:val="el-GR"/>
              </w:rPr>
              <w:t>και το</w:t>
            </w:r>
            <w:r w:rsidRPr="00801F48">
              <w:rPr>
                <w:rFonts w:ascii="Arial" w:hAnsi="Arial" w:cs="Arial"/>
                <w:lang w:val="el-GR"/>
              </w:rPr>
              <w:t xml:space="preserve"> περιεχό</w:t>
            </w:r>
            <w:r w:rsidR="006B7508" w:rsidRPr="00801F48">
              <w:rPr>
                <w:rFonts w:ascii="Arial" w:hAnsi="Arial" w:cs="Arial"/>
                <w:lang w:val="el-GR"/>
              </w:rPr>
              <w:t>μενό της</w:t>
            </w:r>
            <w:r w:rsidRPr="00801F48">
              <w:rPr>
                <w:rFonts w:ascii="Arial" w:hAnsi="Arial" w:cs="Arial"/>
                <w:lang w:val="el-GR"/>
              </w:rPr>
              <w:t>.</w:t>
            </w:r>
          </w:p>
          <w:p w:rsidR="00997497" w:rsidRPr="00A915A3" w:rsidRDefault="001803B8" w:rsidP="009E7835">
            <w:pPr>
              <w:spacing w:line="240" w:lineRule="auto"/>
              <w:rPr>
                <w:lang w:val="el-GR"/>
              </w:rPr>
            </w:pPr>
            <w:r w:rsidRPr="001803B8">
              <w:rPr>
                <w:lang w:val="el-GR"/>
              </w:rPr>
              <w:t xml:space="preserve">                    Προσδοκίες Γονέων και Επαγγελματικές Επιλογές των παιδιών</w:t>
            </w:r>
          </w:p>
        </w:tc>
      </w:tr>
      <w:tr w:rsidR="00A52EBA" w:rsidRPr="00A915A3">
        <w:tc>
          <w:tcPr>
            <w:tcW w:w="8755" w:type="dxa"/>
            <w:gridSpan w:val="2"/>
          </w:tcPr>
          <w:p w:rsidR="00635DB3" w:rsidRDefault="00635DB3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Default="003F6E89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801F48">
              <w:rPr>
                <w:rFonts w:ascii="Arial" w:hAnsi="Arial" w:cs="Arial"/>
                <w:b/>
                <w:u w:val="single"/>
                <w:lang w:val="el-GR"/>
              </w:rPr>
              <w:t>1.</w:t>
            </w:r>
            <w:r w:rsidR="00B000C1" w:rsidRPr="00801F48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 w:rsidRPr="00801F48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801F48">
              <w:rPr>
                <w:rFonts w:ascii="Arial" w:hAnsi="Arial" w:cs="Arial"/>
                <w:b/>
                <w:u w:val="single"/>
                <w:lang w:val="el-GR"/>
              </w:rPr>
              <w:t>Δημιουργός</w:t>
            </w:r>
            <w:r w:rsidR="007A05A7" w:rsidRPr="00801F48">
              <w:rPr>
                <w:rFonts w:ascii="Arial" w:hAnsi="Arial" w:cs="Arial"/>
                <w:b/>
                <w:u w:val="single"/>
                <w:lang w:val="el-GR"/>
              </w:rPr>
              <w:t>/-οι</w:t>
            </w:r>
          </w:p>
          <w:p w:rsidR="001803B8" w:rsidRPr="001803B8" w:rsidRDefault="001803B8" w:rsidP="009E7835">
            <w:pPr>
              <w:spacing w:line="240" w:lineRule="auto"/>
              <w:rPr>
                <w:sz w:val="20"/>
                <w:szCs w:val="20"/>
                <w:lang w:val="el-GR"/>
              </w:rPr>
            </w:pPr>
            <w:r w:rsidRPr="001803B8">
              <w:rPr>
                <w:sz w:val="20"/>
                <w:szCs w:val="20"/>
                <w:lang w:val="el-GR"/>
              </w:rPr>
              <w:t xml:space="preserve">( Πρόγραμμα που πραγματοποιήθηκε με τη συνεργασία τεσσάρων σχολείων </w:t>
            </w:r>
            <w:r>
              <w:rPr>
                <w:sz w:val="20"/>
                <w:szCs w:val="20"/>
                <w:lang w:val="el-GR"/>
              </w:rPr>
              <w:t>(</w:t>
            </w:r>
            <w:r w:rsidRPr="001803B8">
              <w:rPr>
                <w:sz w:val="20"/>
                <w:szCs w:val="20"/>
                <w:lang w:val="el-GR"/>
              </w:rPr>
              <w:t>1</w:t>
            </w:r>
            <w:r w:rsidRPr="001803B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1803B8">
              <w:rPr>
                <w:sz w:val="20"/>
                <w:szCs w:val="20"/>
                <w:lang w:val="el-GR"/>
              </w:rPr>
              <w:t xml:space="preserve"> ΓΕΛ Νίκαιας, 2</w:t>
            </w:r>
            <w:r w:rsidRPr="001803B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1803B8">
              <w:rPr>
                <w:sz w:val="20"/>
                <w:szCs w:val="20"/>
                <w:lang w:val="el-GR"/>
              </w:rPr>
              <w:t xml:space="preserve"> Γυμνάσιο και 2</w:t>
            </w:r>
            <w:r w:rsidRPr="001803B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1803B8">
              <w:rPr>
                <w:sz w:val="20"/>
                <w:szCs w:val="20"/>
                <w:lang w:val="el-GR"/>
              </w:rPr>
              <w:t xml:space="preserve"> Λύκειο Πειραιά, 2</w:t>
            </w:r>
            <w:r w:rsidRPr="001803B8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="006C4110">
              <w:rPr>
                <w:sz w:val="20"/>
                <w:szCs w:val="20"/>
                <w:lang w:val="el-GR"/>
              </w:rPr>
              <w:t xml:space="preserve"> ΓΕΝ Χαϊδαρί</w:t>
            </w:r>
            <w:r w:rsidRPr="001803B8">
              <w:rPr>
                <w:sz w:val="20"/>
                <w:szCs w:val="20"/>
                <w:lang w:val="el-GR"/>
              </w:rPr>
              <w:t>ου) και τριών καθηγητών-Συμβούλων ΣΕΠ, σε διακριτούς ρόλους –καθήκοντα. Εδώ θα παρουσιαστεί το τμήμα της εργασίας που εκπονήθηκε από το Γραφείο ΣΕΠ του 1</w:t>
            </w:r>
            <w:r w:rsidRPr="001803B8">
              <w:rPr>
                <w:sz w:val="20"/>
                <w:szCs w:val="20"/>
                <w:vertAlign w:val="superscript"/>
                <w:lang w:val="el-GR"/>
              </w:rPr>
              <w:t>ου</w:t>
            </w:r>
            <w:r w:rsidRPr="001803B8">
              <w:rPr>
                <w:sz w:val="20"/>
                <w:szCs w:val="20"/>
                <w:lang w:val="el-GR"/>
              </w:rPr>
              <w:t xml:space="preserve"> ΓΕΛ Νικαίας και την καθηγήτρια- Σύμβουλο ΣΕΠ Βεκρή Μαρία, Σύμβουλο του Δικτύου στο συγκεκριμένο Πρόγραμμα)</w:t>
            </w:r>
          </w:p>
          <w:p w:rsidR="001803B8" w:rsidRPr="001803B8" w:rsidRDefault="004812D8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97497">
              <w:rPr>
                <w:rFonts w:ascii="Arial" w:hAnsi="Arial" w:cs="Arial"/>
                <w:b/>
                <w:lang w:val="el-GR"/>
              </w:rPr>
              <w:t>Ονοματεπώνυμο:</w:t>
            </w:r>
            <w:r w:rsidR="00F866DF">
              <w:rPr>
                <w:rFonts w:ascii="Arial" w:hAnsi="Arial" w:cs="Arial"/>
                <w:b/>
                <w:lang w:val="el-GR"/>
              </w:rPr>
              <w:t xml:space="preserve"> </w:t>
            </w:r>
            <w:r w:rsidR="001803B8">
              <w:rPr>
                <w:rFonts w:ascii="Arial" w:hAnsi="Arial" w:cs="Arial"/>
                <w:lang w:val="el-GR"/>
              </w:rPr>
              <w:t>Βεκρή Μαρία</w:t>
            </w:r>
          </w:p>
          <w:p w:rsidR="004812D8" w:rsidRPr="00997497" w:rsidRDefault="004812D8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997497">
              <w:rPr>
                <w:rFonts w:ascii="Arial" w:hAnsi="Arial" w:cs="Arial"/>
                <w:b/>
                <w:lang w:val="el-GR"/>
              </w:rPr>
              <w:t>Πατρώνυμο:</w:t>
            </w:r>
            <w:r w:rsidR="001803B8">
              <w:rPr>
                <w:rFonts w:ascii="Arial" w:hAnsi="Arial" w:cs="Arial"/>
                <w:b/>
                <w:lang w:val="el-GR"/>
              </w:rPr>
              <w:t xml:space="preserve"> </w:t>
            </w:r>
            <w:r w:rsidR="001803B8">
              <w:rPr>
                <w:rFonts w:ascii="Arial" w:hAnsi="Arial" w:cs="Arial"/>
                <w:lang w:val="el-GR"/>
              </w:rPr>
              <w:t xml:space="preserve">Εμμανουήλ </w:t>
            </w:r>
            <w:r w:rsidR="00F866DF" w:rsidRPr="00F866DF">
              <w:rPr>
                <w:rFonts w:ascii="Arial" w:hAnsi="Arial" w:cs="Arial"/>
                <w:lang w:val="el-GR"/>
              </w:rPr>
              <w:t xml:space="preserve"> </w:t>
            </w:r>
          </w:p>
          <w:p w:rsidR="001F2937" w:rsidRDefault="0009747A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  <w:pict>
                <v:rect id="_x0000_s1060" style="position:absolute;left:0;text-align:left;margin-left:412.6pt;margin-top:11.65pt;width:18pt;height:13.05pt;z-index:251666432"/>
              </w:pict>
            </w:r>
            <w: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  <w:pict>
                <v:rect id="_x0000_s1059" style="position:absolute;left:0;text-align:left;margin-left:273.75pt;margin-top:11.65pt;width:18pt;height:13.05pt;z-index:251665408"/>
              </w:pict>
            </w:r>
            <w: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  <w:pict>
                <v:rect id="_x0000_s1058" style="position:absolute;left:0;text-align:left;margin-left:137.25pt;margin-top:11.65pt;width:18pt;height:13.05pt;z-index:251664384"/>
              </w:pict>
            </w:r>
          </w:p>
          <w:p w:rsidR="0009747A" w:rsidRPr="0009747A" w:rsidRDefault="0009747A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Ιδιότητα:   </w:t>
            </w:r>
            <w:r w:rsidRPr="001803B8">
              <w:rPr>
                <w:rFonts w:ascii="Arial" w:hAnsi="Arial" w:cs="Arial"/>
                <w:b/>
                <w:highlight w:val="yellow"/>
                <w:lang w:val="el-GR"/>
              </w:rPr>
              <w:t>Εκπαιδευτικός</w:t>
            </w:r>
            <w:r>
              <w:rPr>
                <w:rFonts w:ascii="Arial" w:hAnsi="Arial" w:cs="Arial"/>
                <w:b/>
                <w:lang w:val="el-GR"/>
              </w:rPr>
              <w:t xml:space="preserve">         Σχολικός Σύμβουλος         </w:t>
            </w:r>
            <w:r w:rsidRPr="001803B8">
              <w:rPr>
                <w:rFonts w:ascii="Arial" w:hAnsi="Arial" w:cs="Arial"/>
                <w:b/>
                <w:highlight w:val="yellow"/>
                <w:lang w:val="el-GR"/>
              </w:rPr>
              <w:t>Στέλεχος  Διοίκησης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</w:p>
          <w:p w:rsidR="0009747A" w:rsidRDefault="0009747A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1F2937" w:rsidRDefault="004812D8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97497">
              <w:rPr>
                <w:rFonts w:ascii="Arial" w:hAnsi="Arial" w:cs="Arial"/>
                <w:b/>
                <w:lang w:val="el-GR"/>
              </w:rPr>
              <w:t xml:space="preserve">Στοιχεία Οργανικής Θέσης: </w:t>
            </w:r>
          </w:p>
          <w:p w:rsidR="00B97551" w:rsidRDefault="00EA3DB4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Οργανική θέση:</w:t>
            </w:r>
            <w:r w:rsidR="00B97551">
              <w:rPr>
                <w:rFonts w:ascii="Arial" w:hAnsi="Arial" w:cs="Arial"/>
                <w:lang w:val="el-GR"/>
              </w:rPr>
              <w:t xml:space="preserve"> 5</w:t>
            </w:r>
            <w:r w:rsidR="00B97551" w:rsidRPr="00B97551">
              <w:rPr>
                <w:rFonts w:ascii="Arial" w:hAnsi="Arial" w:cs="Arial"/>
                <w:vertAlign w:val="superscript"/>
                <w:lang w:val="el-GR"/>
              </w:rPr>
              <w:t>ο</w:t>
            </w:r>
            <w:r w:rsidR="00B97551">
              <w:rPr>
                <w:rFonts w:ascii="Arial" w:hAnsi="Arial" w:cs="Arial"/>
                <w:lang w:val="el-GR"/>
              </w:rPr>
              <w:t xml:space="preserve"> ΓΕΛ Κορυδαλλού</w:t>
            </w:r>
          </w:p>
          <w:p w:rsidR="00B97551" w:rsidRDefault="00B97551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Θητεία: Γραφείο ΣΕΠ, 1</w:t>
            </w:r>
            <w:r w:rsidRPr="00B97551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ΓΕΛ Νικαίας (Υπεύθυνη)</w:t>
            </w:r>
          </w:p>
          <w:p w:rsidR="00B97551" w:rsidRDefault="00B97551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B97551" w:rsidRDefault="004812D8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997497">
              <w:rPr>
                <w:rFonts w:ascii="Arial" w:hAnsi="Arial" w:cs="Arial"/>
                <w:b/>
                <w:lang w:val="el-GR"/>
              </w:rPr>
              <w:t>Ταχυδρομική Διεύθυνση:</w:t>
            </w:r>
            <w:r w:rsidR="00F866DF">
              <w:rPr>
                <w:rFonts w:ascii="Arial" w:hAnsi="Arial" w:cs="Arial"/>
                <w:b/>
                <w:lang w:val="el-GR"/>
              </w:rPr>
              <w:t xml:space="preserve"> </w:t>
            </w:r>
          </w:p>
          <w:p w:rsidR="00B97551" w:rsidRDefault="00B97551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Γραφείο ΣΕΠ, Κύπρου &amp; Σαμψούντος, Νίκαια 184 51</w:t>
            </w:r>
          </w:p>
          <w:p w:rsidR="00B97551" w:rsidRPr="00B97551" w:rsidRDefault="00B97551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Σπιτιού: Πύργου 53, Αγία Βαρβάρα, Αθήνα 123 51</w:t>
            </w:r>
          </w:p>
          <w:p w:rsidR="004812D8" w:rsidRPr="00B97551" w:rsidRDefault="004812D8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997497">
              <w:rPr>
                <w:rFonts w:ascii="Arial" w:hAnsi="Arial" w:cs="Arial"/>
                <w:b/>
                <w:lang w:val="en-US"/>
              </w:rPr>
              <w:t>E</w:t>
            </w:r>
            <w:r w:rsidR="00A67A4E">
              <w:rPr>
                <w:rFonts w:ascii="Arial" w:hAnsi="Arial" w:cs="Arial"/>
                <w:b/>
                <w:lang w:val="el-GR"/>
              </w:rPr>
              <w:t>-</w:t>
            </w:r>
            <w:r w:rsidRPr="00997497">
              <w:rPr>
                <w:rFonts w:ascii="Arial" w:hAnsi="Arial" w:cs="Arial"/>
                <w:b/>
                <w:lang w:val="en-US"/>
              </w:rPr>
              <w:t>mail</w:t>
            </w:r>
            <w:r w:rsidRPr="00997497">
              <w:rPr>
                <w:rFonts w:ascii="Arial" w:hAnsi="Arial" w:cs="Arial"/>
                <w:b/>
                <w:lang w:val="el-GR"/>
              </w:rPr>
              <w:t xml:space="preserve">: </w:t>
            </w:r>
            <w:r w:rsidR="00B97551">
              <w:rPr>
                <w:rFonts w:ascii="Arial" w:hAnsi="Arial" w:cs="Arial"/>
                <w:lang w:val="en-US"/>
              </w:rPr>
              <w:t>mariavekri@yahoo.com</w:t>
            </w:r>
          </w:p>
          <w:p w:rsidR="00F866DF" w:rsidRDefault="005A099E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Η συγκεκριμένη Διδακτική </w:t>
            </w:r>
            <w:r w:rsidR="00BF1AA1" w:rsidRPr="003F6E89">
              <w:rPr>
                <w:rFonts w:ascii="Arial" w:hAnsi="Arial" w:cs="Arial"/>
                <w:b/>
                <w:lang w:val="el-GR"/>
              </w:rPr>
              <w:t>Π</w:t>
            </w:r>
            <w:r>
              <w:rPr>
                <w:rFonts w:ascii="Arial" w:hAnsi="Arial" w:cs="Arial"/>
                <w:b/>
                <w:lang w:val="el-GR"/>
              </w:rPr>
              <w:t>ρακτική</w:t>
            </w:r>
            <w:r w:rsidR="00316A7E" w:rsidRPr="003F6E89">
              <w:rPr>
                <w:rFonts w:ascii="Arial" w:hAnsi="Arial" w:cs="Arial"/>
                <w:b/>
                <w:lang w:val="el-GR"/>
              </w:rPr>
              <w:t xml:space="preserve"> έχει αναπτυχθεί στο πλαίσιο κάποιου εκπαιδευτικού προγράμματος;</w:t>
            </w:r>
            <w:r w:rsidR="00316A7E" w:rsidRPr="00316A7E">
              <w:rPr>
                <w:rFonts w:ascii="Arial" w:hAnsi="Arial" w:cs="Arial"/>
                <w:lang w:val="el-GR"/>
              </w:rPr>
              <w:t xml:space="preserve">    </w:t>
            </w:r>
          </w:p>
          <w:p w:rsidR="00F866DF" w:rsidRDefault="00F866DF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3F6E89">
              <w:rPr>
                <w:rFonts w:ascii="Arial" w:hAnsi="Arial" w:cs="Arial"/>
                <w:b/>
                <w:noProof/>
                <w:lang w:val="el-GR" w:eastAsia="el-GR"/>
              </w:rPr>
              <w:pict>
                <v:rect id="_x0000_s1031" style="position:absolute;left:0;text-align:left;margin-left:103.5pt;margin-top:9.25pt;width:18pt;height:13.05pt;z-index:251646976"/>
              </w:pict>
            </w:r>
            <w: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  <w:pict>
                <v:rect id="_x0000_s1040" style="position:absolute;left:0;text-align:left;margin-left:29.25pt;margin-top:9.25pt;width:18pt;height:13.05pt;z-index:251651072"/>
              </w:pict>
            </w:r>
          </w:p>
          <w:p w:rsidR="004812D8" w:rsidRPr="00316A7E" w:rsidRDefault="00316A7E" w:rsidP="009E7835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97551">
              <w:rPr>
                <w:rFonts w:ascii="Arial" w:hAnsi="Arial" w:cs="Arial"/>
                <w:highlight w:val="yellow"/>
                <w:lang w:val="el-GR"/>
              </w:rPr>
              <w:t>ΝΑΙ</w:t>
            </w:r>
            <w:r w:rsidRPr="00316A7E">
              <w:rPr>
                <w:rFonts w:ascii="Arial" w:hAnsi="Arial" w:cs="Arial"/>
                <w:lang w:val="el-GR"/>
              </w:rPr>
              <w:t xml:space="preserve">    </w:t>
            </w:r>
            <w:r w:rsidR="00094AB2">
              <w:rPr>
                <w:rFonts w:ascii="Arial" w:hAnsi="Arial" w:cs="Arial"/>
                <w:lang w:val="el-GR"/>
              </w:rPr>
              <w:t xml:space="preserve">             </w:t>
            </w:r>
            <w:r w:rsidRPr="00316A7E">
              <w:rPr>
                <w:rFonts w:ascii="Arial" w:hAnsi="Arial" w:cs="Arial"/>
                <w:lang w:val="el-GR"/>
              </w:rPr>
              <w:t>ΟΧΙ</w:t>
            </w:r>
          </w:p>
          <w:p w:rsidR="001F2937" w:rsidRPr="009E7835" w:rsidRDefault="00316A7E" w:rsidP="009E7835">
            <w:pPr>
              <w:spacing w:line="240" w:lineRule="auto"/>
              <w:ind w:right="34"/>
              <w:jc w:val="both"/>
              <w:rPr>
                <w:rFonts w:ascii="Arial" w:hAnsi="Arial" w:cs="Arial"/>
                <w:lang w:val="el-GR"/>
              </w:rPr>
            </w:pPr>
            <w:r w:rsidRPr="00316A7E">
              <w:rPr>
                <w:rFonts w:ascii="Arial" w:hAnsi="Arial" w:cs="Arial"/>
                <w:lang w:val="el-GR"/>
              </w:rPr>
              <w:t>Αν ναι</w:t>
            </w:r>
            <w:r w:rsidR="005A099E">
              <w:rPr>
                <w:rFonts w:ascii="Arial" w:hAnsi="Arial" w:cs="Arial"/>
                <w:lang w:val="el-GR"/>
              </w:rPr>
              <w:t xml:space="preserve">, να </w:t>
            </w:r>
            <w:r w:rsidR="005A099E" w:rsidRPr="00801F48">
              <w:rPr>
                <w:rFonts w:ascii="Arial" w:hAnsi="Arial" w:cs="Arial"/>
                <w:lang w:val="el-GR"/>
              </w:rPr>
              <w:t>αναφέρετε</w:t>
            </w:r>
            <w:r w:rsidRPr="00316A7E">
              <w:rPr>
                <w:rFonts w:ascii="Arial" w:hAnsi="Arial" w:cs="Arial"/>
                <w:lang w:val="el-GR"/>
              </w:rPr>
              <w:t xml:space="preserve"> την ονομασία του: </w:t>
            </w:r>
            <w:r w:rsidR="00B97551">
              <w:rPr>
                <w:rFonts w:ascii="Arial" w:hAnsi="Arial" w:cs="Arial"/>
                <w:lang w:val="el-GR"/>
              </w:rPr>
              <w:t>Συμβουλευτική με την Οπτική του Φύλου</w:t>
            </w:r>
          </w:p>
        </w:tc>
      </w:tr>
      <w:tr w:rsidR="00A52EBA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5914" w:rsidRDefault="003D5914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Pr="00B000C1" w:rsidRDefault="00B000C1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000C1">
              <w:rPr>
                <w:rFonts w:ascii="Arial" w:hAnsi="Arial" w:cs="Arial"/>
                <w:b/>
                <w:u w:val="single"/>
                <w:lang w:val="el-GR"/>
              </w:rPr>
              <w:t xml:space="preserve">1.3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>Εμπλεκόμενες γνωστικές περιοχές</w:t>
            </w:r>
          </w:p>
          <w:p w:rsidR="00424D76" w:rsidRDefault="00424D76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9F32B3">
              <w:rPr>
                <w:rFonts w:ascii="Arial" w:hAnsi="Arial" w:cs="Arial"/>
                <w:b/>
                <w:lang w:val="el-GR"/>
              </w:rPr>
              <w:t>Γνωστικό/</w:t>
            </w:r>
            <w:r w:rsidR="009A7357">
              <w:rPr>
                <w:rFonts w:ascii="Arial" w:hAnsi="Arial" w:cs="Arial"/>
                <w:b/>
                <w:lang w:val="el-GR"/>
              </w:rPr>
              <w:t>-</w:t>
            </w:r>
            <w:r w:rsidR="00FC5D7F">
              <w:rPr>
                <w:rFonts w:ascii="Arial" w:hAnsi="Arial" w:cs="Arial"/>
                <w:b/>
                <w:lang w:val="el-GR"/>
              </w:rPr>
              <w:t>ά α</w:t>
            </w:r>
            <w:r w:rsidRPr="009F32B3">
              <w:rPr>
                <w:rFonts w:ascii="Arial" w:hAnsi="Arial" w:cs="Arial"/>
                <w:b/>
                <w:lang w:val="el-GR"/>
              </w:rPr>
              <w:t>ντικείμενο/</w:t>
            </w:r>
            <w:r w:rsidR="009A7357">
              <w:rPr>
                <w:rFonts w:ascii="Arial" w:hAnsi="Arial" w:cs="Arial"/>
                <w:b/>
                <w:lang w:val="el-GR"/>
              </w:rPr>
              <w:t>-</w:t>
            </w:r>
            <w:r w:rsidRPr="009F32B3">
              <w:rPr>
                <w:rFonts w:ascii="Arial" w:hAnsi="Arial" w:cs="Arial"/>
                <w:b/>
                <w:lang w:val="el-GR"/>
              </w:rPr>
              <w:t xml:space="preserve">α </w:t>
            </w:r>
            <w:r w:rsidR="009D39A0">
              <w:rPr>
                <w:rFonts w:ascii="Arial" w:hAnsi="Arial" w:cs="Arial"/>
                <w:b/>
                <w:lang w:val="el-GR"/>
              </w:rPr>
              <w:t>της Διδακτικής Π</w:t>
            </w:r>
            <w:r w:rsidR="0005356E" w:rsidRPr="009F32B3">
              <w:rPr>
                <w:rFonts w:ascii="Arial" w:hAnsi="Arial" w:cs="Arial"/>
                <w:b/>
                <w:lang w:val="el-GR"/>
              </w:rPr>
              <w:t>ρακτικής</w:t>
            </w:r>
            <w:r w:rsidRPr="009F32B3">
              <w:rPr>
                <w:rFonts w:ascii="Arial" w:hAnsi="Arial" w:cs="Arial"/>
                <w:b/>
                <w:lang w:val="el-GR"/>
              </w:rPr>
              <w:t>:</w:t>
            </w:r>
            <w:r w:rsidRPr="00EB6E7B">
              <w:rPr>
                <w:rFonts w:ascii="Arial" w:hAnsi="Arial" w:cs="Arial"/>
                <w:lang w:val="el-GR"/>
              </w:rPr>
              <w:t xml:space="preserve">  </w:t>
            </w:r>
          </w:p>
          <w:p w:rsidR="00B97551" w:rsidRPr="00706399" w:rsidRDefault="00B97551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Σχολικός Επαγγελματικός Προσανατολισμός</w:t>
            </w:r>
          </w:p>
          <w:p w:rsidR="00A52EBA" w:rsidRDefault="00EB6E7B" w:rsidP="009E7835">
            <w:pPr>
              <w:spacing w:line="240" w:lineRule="auto"/>
              <w:ind w:right="-108"/>
              <w:jc w:val="both"/>
              <w:rPr>
                <w:rFonts w:ascii="Arial" w:hAnsi="Arial" w:cs="Arial"/>
                <w:lang w:val="el-GR"/>
              </w:rPr>
            </w:pPr>
            <w:r w:rsidRPr="009F32B3">
              <w:rPr>
                <w:rFonts w:ascii="Arial" w:hAnsi="Arial" w:cs="Arial"/>
                <w:b/>
                <w:lang w:val="el-GR"/>
              </w:rPr>
              <w:t xml:space="preserve">Ιδιαίτερη </w:t>
            </w:r>
            <w:r w:rsidRPr="001F5322">
              <w:rPr>
                <w:rFonts w:ascii="Arial" w:hAnsi="Arial" w:cs="Arial"/>
                <w:b/>
                <w:lang w:val="el-GR"/>
              </w:rPr>
              <w:t>Περιοχή</w:t>
            </w:r>
            <w:r w:rsidRPr="00882CC3">
              <w:rPr>
                <w:rFonts w:ascii="Arial" w:hAnsi="Arial" w:cs="Arial"/>
                <w:b/>
                <w:lang w:val="el-GR"/>
              </w:rPr>
              <w:t xml:space="preserve"> του</w:t>
            </w:r>
            <w:r w:rsidRPr="009F32B3">
              <w:rPr>
                <w:rFonts w:ascii="Arial" w:hAnsi="Arial" w:cs="Arial"/>
                <w:b/>
                <w:lang w:val="el-GR"/>
              </w:rPr>
              <w:t xml:space="preserve"> γνωστικού αντικειμένου</w:t>
            </w:r>
            <w:r w:rsidRPr="00EB6E7B">
              <w:rPr>
                <w:rFonts w:ascii="Arial" w:hAnsi="Arial" w:cs="Arial"/>
                <w:lang w:val="el-GR"/>
              </w:rPr>
              <w:t xml:space="preserve"> </w:t>
            </w:r>
          </w:p>
          <w:p w:rsidR="00B97551" w:rsidRDefault="00B97551" w:rsidP="009E7835">
            <w:pPr>
              <w:spacing w:line="240" w:lineRule="auto"/>
              <w:ind w:right="-10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Λήψη Απόφασης</w:t>
            </w:r>
          </w:p>
          <w:p w:rsidR="00C302ED" w:rsidRDefault="00C302ED" w:rsidP="009E7835">
            <w:pPr>
              <w:spacing w:line="240" w:lineRule="auto"/>
              <w:ind w:right="-108"/>
              <w:jc w:val="both"/>
              <w:rPr>
                <w:rFonts w:ascii="Arial" w:hAnsi="Arial" w:cs="Arial"/>
                <w:lang w:val="el-GR"/>
              </w:rPr>
            </w:pPr>
            <w:r w:rsidRPr="00650343">
              <w:rPr>
                <w:rFonts w:ascii="Arial" w:hAnsi="Arial" w:cs="Arial"/>
                <w:b/>
                <w:lang w:val="el-GR"/>
              </w:rPr>
              <w:t>Συμβατότητα με το ΑΠΣ &amp; το ΔΕΠΠΣ</w:t>
            </w:r>
            <w:r w:rsidRPr="00650343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  <w:p w:rsidR="00B97551" w:rsidRPr="00C302ED" w:rsidRDefault="00B97551" w:rsidP="009E7835">
            <w:pPr>
              <w:spacing w:line="240" w:lineRule="auto"/>
              <w:ind w:right="-10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Λήψη Απόφασης</w:t>
            </w:r>
          </w:p>
        </w:tc>
      </w:tr>
      <w:tr w:rsidR="00A52EBA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3D5914" w:rsidRDefault="003D5914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Pr="00B000C1" w:rsidRDefault="00B000C1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000C1">
              <w:rPr>
                <w:rFonts w:ascii="Arial" w:hAnsi="Arial" w:cs="Arial"/>
                <w:b/>
                <w:u w:val="single"/>
                <w:lang w:val="el-GR"/>
              </w:rPr>
              <w:t xml:space="preserve">1.4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>Βαθμίδα Εκπαίδευσης</w:t>
            </w:r>
            <w:r w:rsidR="00882CC3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>/</w:t>
            </w:r>
            <w:r w:rsidR="00882CC3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 xml:space="preserve">Τάξεις στις οποίες </w:t>
            </w:r>
            <w:r w:rsidR="00A04E52" w:rsidRPr="00B000C1">
              <w:rPr>
                <w:rFonts w:ascii="Arial" w:hAnsi="Arial" w:cs="Arial"/>
                <w:b/>
                <w:u w:val="single"/>
                <w:lang w:val="el-GR"/>
              </w:rPr>
              <w:t>το εφαρμόσατε</w:t>
            </w:r>
          </w:p>
          <w:p w:rsidR="00B62DE5" w:rsidRPr="007F59AD" w:rsidRDefault="00882CC3" w:rsidP="009E7835">
            <w:pPr>
              <w:spacing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7F59AD">
              <w:rPr>
                <w:rFonts w:ascii="Arial" w:hAnsi="Arial" w:cs="Arial"/>
                <w:b/>
                <w:noProof/>
                <w:lang w:val="el-GR" w:eastAsia="el-GR"/>
              </w:rPr>
              <w:pict>
                <v:rect id="_x0000_s1033" style="position:absolute;left:0;text-align:left;margin-left:88.7pt;margin-top:27.8pt;width:18pt;height:18pt;z-index:251648000"/>
              </w:pict>
            </w:r>
            <w:r w:rsidR="00B62DE5" w:rsidRPr="007F59AD">
              <w:rPr>
                <w:rFonts w:ascii="Arial" w:hAnsi="Arial" w:cs="Arial"/>
                <w:b/>
                <w:noProof/>
                <w:lang w:val="el-GR" w:eastAsia="el-GR"/>
              </w:rPr>
              <w:pict>
                <v:rect id="_x0000_s1034" style="position:absolute;left:0;text-align:left;margin-left:297.35pt;margin-top:27.8pt;width:18pt;height:18pt;z-index:251649024"/>
              </w:pict>
            </w:r>
            <w:r w:rsidR="00B62DE5" w:rsidRPr="007F59AD">
              <w:rPr>
                <w:rFonts w:ascii="Arial" w:hAnsi="Arial" w:cs="Arial"/>
                <w:b/>
                <w:lang w:val="el-GR"/>
              </w:rPr>
              <w:t>Β</w:t>
            </w:r>
            <w:r w:rsidR="00A52EBA" w:rsidRPr="007F59AD">
              <w:rPr>
                <w:rFonts w:ascii="Arial" w:hAnsi="Arial" w:cs="Arial"/>
                <w:b/>
                <w:lang w:val="el-GR"/>
              </w:rPr>
              <w:t xml:space="preserve">αθμίδα εκπαίδευσης </w:t>
            </w:r>
            <w:r w:rsidR="00A52EBA" w:rsidRPr="00260CA0">
              <w:rPr>
                <w:rFonts w:ascii="Arial" w:hAnsi="Arial" w:cs="Arial"/>
                <w:b/>
                <w:lang w:val="el-GR"/>
              </w:rPr>
              <w:t>στην οποία αφορά</w:t>
            </w:r>
            <w:r w:rsidR="008638F7">
              <w:rPr>
                <w:rFonts w:ascii="Arial" w:hAnsi="Arial" w:cs="Arial"/>
                <w:b/>
                <w:lang w:val="el-GR"/>
              </w:rPr>
              <w:t xml:space="preserve"> η Διδακτική Π</w:t>
            </w:r>
            <w:r w:rsidR="00A52EBA" w:rsidRPr="007F59AD">
              <w:rPr>
                <w:rFonts w:ascii="Arial" w:hAnsi="Arial" w:cs="Arial"/>
                <w:b/>
                <w:lang w:val="el-GR"/>
              </w:rPr>
              <w:t>ρακτική</w:t>
            </w:r>
            <w:r>
              <w:rPr>
                <w:rFonts w:ascii="Arial" w:hAnsi="Arial" w:cs="Arial"/>
                <w:b/>
                <w:lang w:val="el-GR"/>
              </w:rPr>
              <w:t>:</w:t>
            </w:r>
          </w:p>
          <w:p w:rsidR="00B62DE5" w:rsidRPr="00882CC3" w:rsidRDefault="00B62DE5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882CC3">
              <w:rPr>
                <w:rFonts w:ascii="Arial" w:hAnsi="Arial" w:cs="Arial"/>
                <w:lang w:val="el-GR"/>
              </w:rPr>
              <w:t xml:space="preserve">Πρωτοβάθμια                                          </w:t>
            </w:r>
            <w:r w:rsidRPr="00B97551">
              <w:rPr>
                <w:rFonts w:ascii="Arial" w:hAnsi="Arial" w:cs="Arial"/>
                <w:highlight w:val="yellow"/>
                <w:lang w:val="el-GR"/>
              </w:rPr>
              <w:t>Δευτεροβάθμια</w:t>
            </w:r>
            <w:r w:rsidR="00882CC3" w:rsidRPr="00882CC3">
              <w:rPr>
                <w:rFonts w:ascii="Arial" w:hAnsi="Arial" w:cs="Arial"/>
                <w:lang w:val="el-GR"/>
              </w:rPr>
              <w:t xml:space="preserve"> </w:t>
            </w:r>
          </w:p>
          <w:p w:rsidR="00B62DE5" w:rsidRPr="00706399" w:rsidRDefault="00133AA3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801F48">
              <w:rPr>
                <w:rFonts w:ascii="Arial" w:hAnsi="Arial" w:cs="Arial"/>
                <w:b/>
                <w:lang w:val="el-GR"/>
              </w:rPr>
              <w:t>Τ</w:t>
            </w:r>
            <w:r w:rsidR="00A52EBA" w:rsidRPr="00801F48">
              <w:rPr>
                <w:rFonts w:ascii="Arial" w:hAnsi="Arial" w:cs="Arial"/>
                <w:b/>
                <w:lang w:val="el-GR"/>
              </w:rPr>
              <w:t>άξη ή τάξεις στις</w:t>
            </w:r>
            <w:r w:rsidR="00A52EBA" w:rsidRPr="007F59AD">
              <w:rPr>
                <w:rFonts w:ascii="Arial" w:hAnsi="Arial" w:cs="Arial"/>
                <w:b/>
                <w:lang w:val="el-GR"/>
              </w:rPr>
              <w:t xml:space="preserve"> οποίες </w:t>
            </w:r>
            <w:r w:rsidR="00A04E52" w:rsidRPr="007F59AD">
              <w:rPr>
                <w:rFonts w:ascii="Arial" w:hAnsi="Arial" w:cs="Arial"/>
                <w:b/>
                <w:lang w:val="el-GR"/>
              </w:rPr>
              <w:t>το εφαρμόσατε</w:t>
            </w:r>
            <w:r w:rsidR="00882CC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97551">
              <w:rPr>
                <w:rFonts w:ascii="Arial" w:hAnsi="Arial" w:cs="Arial"/>
                <w:lang w:val="el-GR"/>
              </w:rPr>
              <w:t>Α  Λυκείου</w:t>
            </w:r>
          </w:p>
          <w:p w:rsidR="00882CC3" w:rsidRDefault="00612FC0" w:rsidP="009E7835">
            <w:pPr>
              <w:spacing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l-GR" w:eastAsia="el-GR"/>
              </w:rPr>
              <w:pict>
                <v:rect id="_x0000_s1041" style="position:absolute;left:0;text-align:left;margin-left:40.1pt;margin-top:42.1pt;width:18pt;height:18pt;z-index:251652096"/>
              </w:pict>
            </w:r>
            <w:r w:rsidR="00882CC3" w:rsidRPr="007F59AD">
              <w:rPr>
                <w:rFonts w:ascii="Arial" w:hAnsi="Arial" w:cs="Arial"/>
                <w:b/>
                <w:noProof/>
                <w:lang w:val="el-GR" w:eastAsia="el-GR"/>
              </w:rPr>
              <w:pict>
                <v:rect id="_x0000_s1036" style="position:absolute;left:0;text-align:left;margin-left:116.25pt;margin-top:42.1pt;width:18pt;height:18pt;z-index:251650048"/>
              </w:pict>
            </w:r>
            <w:r w:rsidR="00056A53" w:rsidRPr="007F59AD">
              <w:rPr>
                <w:rFonts w:ascii="Arial" w:hAnsi="Arial" w:cs="Arial"/>
                <w:b/>
                <w:lang w:val="el-GR"/>
              </w:rPr>
              <w:t>Υ</w:t>
            </w:r>
            <w:r w:rsidR="00A52EBA" w:rsidRPr="007F59AD">
              <w:rPr>
                <w:rFonts w:ascii="Arial" w:hAnsi="Arial" w:cs="Arial"/>
                <w:b/>
                <w:lang w:val="el-GR"/>
              </w:rPr>
              <w:t>πήρξε συνεργασία τάξεων του ίδιου σχολείου ή συνεργασία τάξεων διαφορετικών σχολείων</w:t>
            </w:r>
            <w:r w:rsidR="00056A53" w:rsidRPr="007F59AD">
              <w:rPr>
                <w:rFonts w:ascii="Arial" w:hAnsi="Arial" w:cs="Arial"/>
                <w:b/>
                <w:lang w:val="el-GR"/>
              </w:rPr>
              <w:t xml:space="preserve">; </w:t>
            </w:r>
            <w:r w:rsidR="00056A53" w:rsidRPr="005E3C91">
              <w:rPr>
                <w:rFonts w:ascii="Arial" w:hAnsi="Arial" w:cs="Arial"/>
                <w:lang w:val="el-GR"/>
              </w:rPr>
              <w:t xml:space="preserve"> </w:t>
            </w:r>
            <w:r w:rsidR="00056A53" w:rsidRPr="003B7E23">
              <w:rPr>
                <w:rFonts w:ascii="Arial" w:hAnsi="Arial" w:cs="Arial"/>
                <w:b/>
                <w:lang w:val="el-GR"/>
              </w:rPr>
              <w:t xml:space="preserve"> </w:t>
            </w:r>
          </w:p>
          <w:p w:rsidR="00056A53" w:rsidRPr="00882CC3" w:rsidRDefault="00056A53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B97551">
              <w:rPr>
                <w:rFonts w:ascii="Arial" w:hAnsi="Arial" w:cs="Arial"/>
                <w:highlight w:val="yellow"/>
                <w:lang w:val="el-GR"/>
              </w:rPr>
              <w:t>ΝΑΙ</w:t>
            </w:r>
            <w:r w:rsidRPr="00882CC3">
              <w:rPr>
                <w:rFonts w:ascii="Arial" w:hAnsi="Arial" w:cs="Arial"/>
                <w:lang w:val="el-GR"/>
              </w:rPr>
              <w:t xml:space="preserve">                 </w:t>
            </w:r>
            <w:r w:rsidR="00882CC3" w:rsidRPr="00882CC3">
              <w:rPr>
                <w:rFonts w:ascii="Arial" w:hAnsi="Arial" w:cs="Arial"/>
                <w:lang w:val="el-GR"/>
              </w:rPr>
              <w:t xml:space="preserve">  </w:t>
            </w:r>
            <w:r w:rsidRPr="00882CC3">
              <w:rPr>
                <w:rFonts w:ascii="Arial" w:hAnsi="Arial" w:cs="Arial"/>
                <w:lang w:val="el-GR"/>
              </w:rPr>
              <w:t>ΟΧΙ</w:t>
            </w:r>
          </w:p>
          <w:p w:rsidR="00A52EBA" w:rsidRPr="007F59AD" w:rsidRDefault="008D55FA" w:rsidP="009E7835">
            <w:pPr>
              <w:spacing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7F59AD">
              <w:rPr>
                <w:rFonts w:ascii="Arial" w:hAnsi="Arial" w:cs="Arial"/>
                <w:b/>
                <w:lang w:val="el-GR"/>
              </w:rPr>
              <w:t>Αν ναι</w:t>
            </w:r>
            <w:r w:rsidR="00882CC3">
              <w:rPr>
                <w:rFonts w:ascii="Arial" w:hAnsi="Arial" w:cs="Arial"/>
                <w:b/>
                <w:lang w:val="el-GR"/>
              </w:rPr>
              <w:t>,</w:t>
            </w:r>
            <w:r w:rsidRPr="007F59AD">
              <w:rPr>
                <w:rFonts w:ascii="Arial" w:hAnsi="Arial" w:cs="Arial"/>
                <w:b/>
                <w:lang w:val="el-GR"/>
              </w:rPr>
              <w:t xml:space="preserve"> να αναφερθούν τα συνεργαζόμενα σχολεία/τάξεις.</w:t>
            </w:r>
          </w:p>
          <w:p w:rsidR="005D5503" w:rsidRDefault="006C4110" w:rsidP="009E7835">
            <w:pPr>
              <w:numPr>
                <w:ilvl w:val="0"/>
                <w:numId w:val="35"/>
              </w:numPr>
              <w:tabs>
                <w:tab w:val="left" w:pos="8080"/>
              </w:tabs>
              <w:spacing w:line="240" w:lineRule="auto"/>
              <w:ind w:right="45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</w:t>
            </w:r>
            <w:r w:rsidRPr="006C4110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ΓΕΛ Νικαίας</w:t>
            </w:r>
          </w:p>
          <w:p w:rsidR="006C4110" w:rsidRDefault="006C4110" w:rsidP="009E7835">
            <w:pPr>
              <w:numPr>
                <w:ilvl w:val="0"/>
                <w:numId w:val="35"/>
              </w:numPr>
              <w:tabs>
                <w:tab w:val="left" w:pos="8080"/>
              </w:tabs>
              <w:spacing w:line="240" w:lineRule="auto"/>
              <w:ind w:right="45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Pr="006C4110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Γυμνάσιο Πειραιά</w:t>
            </w:r>
          </w:p>
          <w:p w:rsidR="006C4110" w:rsidRDefault="006C4110" w:rsidP="009E7835">
            <w:pPr>
              <w:numPr>
                <w:ilvl w:val="0"/>
                <w:numId w:val="35"/>
              </w:numPr>
              <w:tabs>
                <w:tab w:val="left" w:pos="8080"/>
              </w:tabs>
              <w:spacing w:line="240" w:lineRule="auto"/>
              <w:ind w:right="45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Pr="006C4110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ΓΕΛ Πειραιά</w:t>
            </w:r>
          </w:p>
          <w:p w:rsidR="005D5503" w:rsidRPr="005D5503" w:rsidRDefault="006C4110" w:rsidP="009E7835">
            <w:pPr>
              <w:numPr>
                <w:ilvl w:val="0"/>
                <w:numId w:val="35"/>
              </w:numPr>
              <w:tabs>
                <w:tab w:val="left" w:pos="8080"/>
              </w:tabs>
              <w:spacing w:line="240" w:lineRule="auto"/>
              <w:ind w:right="459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</w:t>
            </w:r>
            <w:r w:rsidRPr="006C4110">
              <w:rPr>
                <w:rFonts w:ascii="Arial" w:hAnsi="Arial" w:cs="Arial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 xml:space="preserve"> ΓΕΛ Χαϊδαρ</w:t>
            </w:r>
            <w:r w:rsidR="009E7835">
              <w:rPr>
                <w:rFonts w:ascii="Arial" w:hAnsi="Arial" w:cs="Arial"/>
                <w:lang w:val="el-GR"/>
              </w:rPr>
              <w:t>ίου</w:t>
            </w:r>
          </w:p>
        </w:tc>
      </w:tr>
      <w:tr w:rsidR="00A52EBA" w:rsidRPr="005D550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5914" w:rsidRPr="005D5503" w:rsidRDefault="003D5914" w:rsidP="009E7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  <w:p w:rsidR="003D5914" w:rsidRPr="005D5503" w:rsidRDefault="003D5914" w:rsidP="009E7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</w:p>
          <w:p w:rsidR="005F5761" w:rsidRPr="005D5503" w:rsidRDefault="00B000C1" w:rsidP="009E7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u w:val="single"/>
                <w:lang w:val="el-GR"/>
              </w:rPr>
            </w:pPr>
            <w:r w:rsidRPr="005D5503">
              <w:rPr>
                <w:rFonts w:ascii="Arial" w:hAnsi="Arial" w:cs="Arial"/>
                <w:b/>
                <w:sz w:val="20"/>
                <w:u w:val="single"/>
                <w:lang w:val="el-GR"/>
              </w:rPr>
              <w:t xml:space="preserve">1.5 </w:t>
            </w:r>
            <w:r w:rsidR="005F5761" w:rsidRPr="005D5503">
              <w:rPr>
                <w:rFonts w:ascii="Arial" w:hAnsi="Arial" w:cs="Arial"/>
                <w:b/>
                <w:sz w:val="20"/>
                <w:u w:val="single"/>
                <w:lang w:val="el-GR"/>
              </w:rPr>
              <w:t>Είδος Διδακτικής Πρακτικής</w:t>
            </w:r>
          </w:p>
          <w:p w:rsidR="00612FC0" w:rsidRPr="005D5503" w:rsidRDefault="00612FC0" w:rsidP="009E7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  <w:lang w:val="el-GR"/>
              </w:rPr>
            </w:pPr>
          </w:p>
          <w:p w:rsidR="005F5761" w:rsidRPr="005D5503" w:rsidRDefault="00E0642D" w:rsidP="009E78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  <w:lang w:val="el-GR"/>
              </w:rPr>
            </w:pPr>
            <w:r w:rsidRPr="005D5503">
              <w:rPr>
                <w:rFonts w:ascii="Arial" w:hAnsi="Arial" w:cs="Arial"/>
                <w:sz w:val="20"/>
                <w:szCs w:val="28"/>
                <w:lang w:val="el-GR"/>
              </w:rPr>
              <w:t>Σημειώστε</w:t>
            </w:r>
            <w:r w:rsidR="005F5761" w:rsidRPr="005D5503">
              <w:rPr>
                <w:rFonts w:ascii="Arial" w:hAnsi="Arial" w:cs="Arial"/>
                <w:sz w:val="20"/>
                <w:szCs w:val="28"/>
                <w:lang w:val="el-GR"/>
              </w:rPr>
              <w:t xml:space="preserve"> αυτό</w:t>
            </w:r>
            <w:r w:rsidR="00882CC3" w:rsidRPr="005D5503">
              <w:rPr>
                <w:rFonts w:ascii="Arial" w:hAnsi="Arial" w:cs="Arial"/>
                <w:sz w:val="20"/>
                <w:szCs w:val="28"/>
                <w:lang w:val="el-GR"/>
              </w:rPr>
              <w:t xml:space="preserve"> </w:t>
            </w:r>
            <w:r w:rsidR="005F5761" w:rsidRPr="005D5503">
              <w:rPr>
                <w:rFonts w:ascii="Arial" w:hAnsi="Arial" w:cs="Arial"/>
                <w:sz w:val="20"/>
                <w:szCs w:val="28"/>
                <w:lang w:val="el-GR"/>
              </w:rPr>
              <w:t>/ αυτά</w:t>
            </w:r>
            <w:r w:rsidR="003A2EF6" w:rsidRPr="005D5503">
              <w:rPr>
                <w:rFonts w:ascii="Arial" w:hAnsi="Arial" w:cs="Arial"/>
                <w:sz w:val="20"/>
                <w:szCs w:val="28"/>
                <w:lang w:val="el-GR"/>
              </w:rPr>
              <w:t xml:space="preserve"> </w:t>
            </w:r>
            <w:r w:rsidR="005F5761" w:rsidRPr="005D5503">
              <w:rPr>
                <w:rFonts w:ascii="Arial" w:hAnsi="Arial" w:cs="Arial"/>
                <w:sz w:val="20"/>
                <w:szCs w:val="28"/>
                <w:lang w:val="el-GR"/>
              </w:rPr>
              <w:t xml:space="preserve"> που κρίνετε ότι αντα</w:t>
            </w:r>
            <w:r w:rsidR="00882CC3" w:rsidRPr="005D5503">
              <w:rPr>
                <w:rFonts w:ascii="Arial" w:hAnsi="Arial" w:cs="Arial"/>
                <w:sz w:val="20"/>
                <w:szCs w:val="28"/>
                <w:lang w:val="el-GR"/>
              </w:rPr>
              <w:t>ποκρίνονται καλύτερα στην πρότασή σας:</w:t>
            </w:r>
          </w:p>
          <w:p w:rsidR="005F5761" w:rsidRPr="005D5503" w:rsidRDefault="005F5761" w:rsidP="009E7835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8"/>
                <w:lang w:val="el-GR"/>
              </w:rPr>
            </w:pPr>
          </w:p>
          <w:p w:rsidR="005F5761" w:rsidRPr="005D5503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/>
              <w:rPr>
                <w:rFonts w:ascii="Arial" w:hAnsi="Arial" w:cs="Arial"/>
                <w:sz w:val="20"/>
                <w:lang w:val="el-GR"/>
              </w:rPr>
            </w:pPr>
            <w:r w:rsidRPr="005D5503">
              <w:rPr>
                <w:rFonts w:ascii="Arial" w:hAnsi="Arial" w:cs="Arial"/>
                <w:b/>
                <w:noProof/>
                <w:sz w:val="20"/>
                <w:lang w:val="el-GR" w:eastAsia="el-GR"/>
              </w:rPr>
              <w:pict>
                <v:rect id="_x0000_s1043" style="position:absolute;left:0;text-align:left;margin-left:388.5pt;margin-top:20.4pt;width:13.5pt;height:13.35pt;z-index:251653120"/>
              </w:pict>
            </w:r>
            <w:r w:rsidR="005F5761" w:rsidRPr="005D5503">
              <w:rPr>
                <w:rFonts w:ascii="Arial" w:hAnsi="Arial" w:cs="Arial"/>
                <w:sz w:val="20"/>
                <w:lang w:val="el-GR"/>
              </w:rPr>
              <w:t xml:space="preserve">Σχέδιο Μαθήματος (σχέδιο για διδασκαλία </w:t>
            </w:r>
            <w:smartTag w:uri="urn:schemas-microsoft-com:office:smarttags" w:element="metricconverter">
              <w:smartTagPr>
                <w:attr w:name="ProductID" w:val="45’"/>
              </w:smartTagPr>
              <w:r w:rsidR="005F5761" w:rsidRPr="005D5503">
                <w:rPr>
                  <w:rFonts w:ascii="Arial" w:hAnsi="Arial" w:cs="Arial"/>
                  <w:sz w:val="20"/>
                  <w:lang w:val="el-GR"/>
                </w:rPr>
                <w:t>45</w:t>
              </w:r>
              <w:r w:rsidR="0085729A" w:rsidRPr="005D5503">
                <w:rPr>
                  <w:rFonts w:ascii="Arial" w:hAnsi="Arial" w:cs="Arial"/>
                  <w:sz w:val="20"/>
                  <w:lang w:val="el-GR"/>
                </w:rPr>
                <w:t>’</w:t>
              </w:r>
            </w:smartTag>
            <w:r w:rsidR="005F5761" w:rsidRPr="005D5503">
              <w:rPr>
                <w:rFonts w:ascii="Arial" w:hAnsi="Arial" w:cs="Arial"/>
                <w:sz w:val="20"/>
                <w:lang w:val="el-GR"/>
              </w:rPr>
              <w:t xml:space="preserve"> ή λιγότερο ή</w:t>
            </w:r>
            <w:r w:rsidRPr="005D550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F5761" w:rsidRPr="005D5503">
              <w:rPr>
                <w:rFonts w:ascii="Arial" w:hAnsi="Arial" w:cs="Arial"/>
                <w:sz w:val="20"/>
                <w:lang w:val="el-GR"/>
              </w:rPr>
              <w:t>διδακτικό δίωρο</w:t>
            </w:r>
            <w:r w:rsidR="00882CC3" w:rsidRPr="005D5503">
              <w:rPr>
                <w:rFonts w:ascii="Arial" w:hAnsi="Arial" w:cs="Arial"/>
                <w:sz w:val="20"/>
                <w:lang w:val="el-GR"/>
              </w:rPr>
              <w:t>)</w:t>
            </w:r>
            <w:r w:rsidR="009208B5" w:rsidRPr="005D5503">
              <w:rPr>
                <w:rFonts w:ascii="Arial" w:hAnsi="Arial" w:cs="Arial"/>
                <w:sz w:val="20"/>
                <w:lang w:val="el-GR"/>
              </w:rPr>
              <w:t>.</w:t>
            </w:r>
          </w:p>
          <w:p w:rsidR="005F5761" w:rsidRPr="00C339A7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46" style="position:absolute;left:0;text-align:left;margin-left:388.5pt;margin-top:10.9pt;width:13.5pt;height:13.35pt;z-index:251654144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Ακολουθία Σχεδίων Μαθήματος </w:t>
            </w:r>
            <w:r w:rsidR="0085729A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με μεγαλύτερη διάρκεια </w:t>
            </w:r>
            <w:r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(Σενάριο Διδασκαλίας)</w:t>
            </w:r>
            <w:r w:rsidR="009208B5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5F5761" w:rsidRPr="00C339A7" w:rsidRDefault="009208B5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47" style="position:absolute;left:0;text-align:left;margin-left:388.5pt;margin-top:1.45pt;width:13.5pt;height:13.35pt;z-index:251655168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Ολοκληρωμένη παιδαγωγική </w:t>
            </w:r>
            <w:r w:rsidR="00C640A9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δραστηριότητα στη</w:t>
            </w:r>
            <w:r w:rsidR="00544D76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σχολική τάξη</w:t>
            </w:r>
            <w:r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5F5761" w:rsidRPr="00C339A7" w:rsidRDefault="009208B5" w:rsidP="009E7835">
            <w:pPr>
              <w:numPr>
                <w:ilvl w:val="0"/>
                <w:numId w:val="34"/>
              </w:numPr>
              <w:spacing w:after="0" w:line="240" w:lineRule="auto"/>
              <w:ind w:left="357" w:right="1593" w:hanging="357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48" style="position:absolute;left:0;text-align:left;margin-left:388.5pt;margin-top:12.45pt;width:13.5pt;height:13.35pt;z-index:251656192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Επιτυχημένο </w: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n-US"/>
              </w:rPr>
              <w:t>project</w: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που υλοποιήθηκε στη διάρκεια του σχολικού έτους</w:t>
            </w:r>
            <w:r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5F5761" w:rsidRPr="005D5503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5D5503">
              <w:rPr>
                <w:rFonts w:ascii="Arial" w:hAnsi="Arial" w:cs="Arial"/>
                <w:b/>
                <w:noProof/>
                <w:sz w:val="20"/>
                <w:lang w:val="el-GR" w:eastAsia="el-GR"/>
              </w:rPr>
              <w:pict>
                <v:rect id="_x0000_s1049" style="position:absolute;left:0;text-align:left;margin-left:388.5pt;margin-top:19.9pt;width:13.5pt;height:13.35pt;z-index:251657216"/>
              </w:pict>
            </w:r>
            <w:r w:rsidR="005F5761" w:rsidRPr="005D5503">
              <w:rPr>
                <w:rFonts w:ascii="Arial" w:hAnsi="Arial" w:cs="Arial"/>
                <w:sz w:val="20"/>
                <w:lang w:val="el-GR"/>
              </w:rPr>
              <w:t>Λειτουργικός τρόπος υπέρβασης των δυσκολιών του αναλυτικού προγράμματος</w:t>
            </w:r>
            <w:r w:rsidR="009208B5" w:rsidRPr="005D5503">
              <w:rPr>
                <w:rFonts w:ascii="Arial" w:hAnsi="Arial" w:cs="Arial"/>
                <w:sz w:val="20"/>
                <w:lang w:val="el-GR"/>
              </w:rPr>
              <w:t>.</w:t>
            </w:r>
            <w:r w:rsidR="005F5761" w:rsidRPr="005D5503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:rsidR="005F5761" w:rsidRPr="005D5503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5D5503">
              <w:rPr>
                <w:rFonts w:ascii="Arial" w:hAnsi="Arial" w:cs="Arial"/>
                <w:b/>
                <w:noProof/>
                <w:sz w:val="20"/>
                <w:highlight w:val="red"/>
                <w:lang w:val="el-GR" w:eastAsia="el-GR"/>
              </w:rPr>
              <w:pict>
                <v:rect id="_x0000_s1051" style="position:absolute;left:0;text-align:left;margin-left:388.5pt;margin-top:36.55pt;width:13.5pt;height:13.35pt;z-index:251659264"/>
              </w:pict>
            </w:r>
            <w:r w:rsidRPr="005D5503">
              <w:rPr>
                <w:rFonts w:ascii="Arial" w:hAnsi="Arial" w:cs="Arial"/>
                <w:b/>
                <w:noProof/>
                <w:sz w:val="20"/>
                <w:highlight w:val="red"/>
                <w:lang w:val="el-GR" w:eastAsia="el-GR"/>
              </w:rPr>
              <w:pict>
                <v:rect id="_x0000_s1050" style="position:absolute;left:0;text-align:left;margin-left:388.5pt;margin-top:14pt;width:13.5pt;height:13.35pt;z-index:251658240"/>
              </w:pict>
            </w:r>
            <w:r w:rsidR="00801F48" w:rsidRPr="005D5503">
              <w:rPr>
                <w:rFonts w:ascii="Arial" w:hAnsi="Arial" w:cs="Arial"/>
                <w:sz w:val="20"/>
                <w:lang w:val="el-GR"/>
              </w:rPr>
              <w:t>Εκπαιδευτικό</w:t>
            </w:r>
            <w:r w:rsidR="005F5761" w:rsidRPr="005D5503">
              <w:rPr>
                <w:rFonts w:ascii="Arial" w:hAnsi="Arial" w:cs="Arial"/>
                <w:sz w:val="20"/>
                <w:lang w:val="el-GR"/>
              </w:rPr>
              <w:t xml:space="preserve"> υλικό που χρησιμοποιήθηκε σε κάποιο διδακτικ</w:t>
            </w:r>
            <w:r w:rsidRPr="005D5503">
              <w:rPr>
                <w:rFonts w:ascii="Arial" w:hAnsi="Arial" w:cs="Arial"/>
                <w:sz w:val="20"/>
                <w:lang w:val="el-GR"/>
              </w:rPr>
              <w:t>ό αντικείμενο ή σε κάποια δράση</w:t>
            </w:r>
            <w:r w:rsidR="009208B5" w:rsidRPr="005D5503">
              <w:rPr>
                <w:rFonts w:ascii="Arial" w:hAnsi="Arial" w:cs="Arial"/>
                <w:sz w:val="20"/>
                <w:lang w:val="el-GR"/>
              </w:rPr>
              <w:t>.</w:t>
            </w:r>
          </w:p>
          <w:p w:rsidR="005F5761" w:rsidRPr="005D5503" w:rsidRDefault="005F5761" w:rsidP="009E7835">
            <w:pPr>
              <w:numPr>
                <w:ilvl w:val="0"/>
                <w:numId w:val="34"/>
              </w:numPr>
              <w:tabs>
                <w:tab w:val="left" w:pos="7088"/>
              </w:tabs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lang w:val="el-GR"/>
              </w:rPr>
            </w:pPr>
            <w:r w:rsidRPr="005D5503">
              <w:rPr>
                <w:rFonts w:ascii="Arial" w:hAnsi="Arial" w:cs="Arial"/>
                <w:sz w:val="20"/>
                <w:lang w:val="el-GR"/>
              </w:rPr>
              <w:t>Επιτυχημένο παράδειγμα συνερ</w:t>
            </w:r>
            <w:r w:rsidR="00544D76" w:rsidRPr="005D5503">
              <w:rPr>
                <w:rFonts w:ascii="Arial" w:hAnsi="Arial" w:cs="Arial"/>
                <w:sz w:val="20"/>
                <w:lang w:val="el-GR"/>
              </w:rPr>
              <w:t>γατικής διδασκαλίας στο σχολείο</w:t>
            </w:r>
            <w:r w:rsidR="009208B5" w:rsidRPr="005D5503">
              <w:rPr>
                <w:rFonts w:ascii="Arial" w:hAnsi="Arial" w:cs="Arial"/>
                <w:sz w:val="20"/>
                <w:lang w:val="el-GR"/>
              </w:rPr>
              <w:t>.</w:t>
            </w:r>
          </w:p>
          <w:p w:rsidR="005F5761" w:rsidRPr="00C339A7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52" style="position:absolute;left:0;text-align:left;margin-left:388.5pt;margin-top:.65pt;width:13.5pt;height:13.35pt;z-index:251660288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Αποδοτική περίπτωση ευρύτερη</w:t>
            </w:r>
            <w:r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ς συνεργασίας μεταξύ συναδέλφων</w:t>
            </w:r>
            <w:r w:rsidR="009208B5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5F5761" w:rsidRPr="00C339A7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53" style="position:absolute;left:0;text-align:left;margin-left:388.5pt;margin-top:14.7pt;width:13.5pt;height:13.35pt;z-index:251661312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Πρακτική λειτουργικής συνεργασίας με τους γονείς / κηδεμόνες των μαθητών ή την τοπική κοινωνία</w:t>
            </w:r>
            <w:r w:rsidR="009208B5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5F5761" w:rsidRPr="00C339A7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54" style="position:absolute;left:0;text-align:left;margin-left:388.5pt;margin-top:20.4pt;width:13.5pt;height:13.35pt;z-index:251662336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Πρακτική αποδοτικής αντιμετώπισης και διαχείρισης προβληματικών καταστάσεων και </w:t>
            </w:r>
            <w:r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κρίσεων στο σχολείο ή στην τάξη</w:t>
            </w:r>
            <w:r w:rsidR="009208B5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5F5761" w:rsidRPr="00C339A7" w:rsidRDefault="00544D76" w:rsidP="009E7835">
            <w:pPr>
              <w:numPr>
                <w:ilvl w:val="0"/>
                <w:numId w:val="34"/>
              </w:numPr>
              <w:spacing w:after="0" w:line="240" w:lineRule="auto"/>
              <w:ind w:left="357" w:right="1451" w:hanging="357"/>
              <w:jc w:val="both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C339A7">
              <w:rPr>
                <w:rFonts w:ascii="Arial" w:hAnsi="Arial" w:cs="Arial"/>
                <w:b/>
                <w:noProof/>
                <w:sz w:val="20"/>
                <w:highlight w:val="yellow"/>
                <w:lang w:val="el-GR" w:eastAsia="el-GR"/>
              </w:rPr>
              <w:pict>
                <v:rect id="_x0000_s1055" style="position:absolute;left:0;text-align:left;margin-left:388.5pt;margin-top:33.3pt;width:13.5pt;height:13.35pt;z-index:251663360"/>
              </w:pict>
            </w:r>
            <w:r w:rsidR="005F5761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Καλές Πρακτικές με την αξιοποίηση των νέων τεχνολογιών ή την εφαρμογ</w:t>
            </w:r>
            <w:r w:rsidR="001E68DD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ή σύγχρονων μεθόδων διδασκαλίας (</w:t>
            </w:r>
            <w:r w:rsidR="00DC414D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σ</w:t>
            </w:r>
            <w:r w:rsidR="001E68DD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υνεργασία με άλλες τάξεις / με άλλα σχολεία)</w:t>
            </w:r>
            <w:r w:rsidR="009208B5" w:rsidRPr="00C339A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  <w:p w:rsidR="003A2EF6" w:rsidRPr="005D5503" w:rsidRDefault="003A2EF6" w:rsidP="009E7835">
            <w:pPr>
              <w:spacing w:after="0" w:line="240" w:lineRule="auto"/>
              <w:ind w:left="360" w:right="1502"/>
              <w:jc w:val="both"/>
              <w:rPr>
                <w:sz w:val="20"/>
                <w:lang w:val="el-GR"/>
              </w:rPr>
            </w:pPr>
          </w:p>
        </w:tc>
      </w:tr>
      <w:tr w:rsidR="00A52EBA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52EBA" w:rsidRPr="00612FC0" w:rsidRDefault="00B000C1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612FC0">
              <w:rPr>
                <w:rFonts w:ascii="Arial" w:hAnsi="Arial" w:cs="Arial"/>
                <w:b/>
                <w:u w:val="single"/>
                <w:lang w:val="el-GR"/>
              </w:rPr>
              <w:t>1.6</w:t>
            </w:r>
            <w:r w:rsidR="00C640A9" w:rsidRPr="00612FC0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612FC0">
              <w:rPr>
                <w:rFonts w:ascii="Arial" w:hAnsi="Arial" w:cs="Arial"/>
                <w:b/>
                <w:u w:val="single"/>
                <w:lang w:val="el-GR"/>
              </w:rPr>
              <w:t>Σκοπός &amp; Στόχοι της Διδακτικής Πρακτικής</w:t>
            </w:r>
          </w:p>
          <w:p w:rsidR="00D1537E" w:rsidRDefault="002D6475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3B7E23">
              <w:rPr>
                <w:rFonts w:ascii="Arial" w:hAnsi="Arial" w:cs="Arial"/>
                <w:b/>
                <w:lang w:val="el-GR"/>
              </w:rPr>
              <w:t>Γενικός Σκοπός</w:t>
            </w:r>
          </w:p>
          <w:p w:rsidR="00C05633" w:rsidRPr="00C05633" w:rsidRDefault="00C05633" w:rsidP="009E7835">
            <w:pPr>
              <w:spacing w:line="240" w:lineRule="auto"/>
              <w:ind w:left="360"/>
              <w:rPr>
                <w:lang w:val="el-GR"/>
              </w:rPr>
            </w:pPr>
            <w:r w:rsidRPr="00C05633">
              <w:rPr>
                <w:lang w:val="el-GR"/>
              </w:rPr>
              <w:t>Ευαισθητοποίηση μαθητών/τριών, γονέων και εκπαιδευτικών για το ρόλο που ασκούν οι γονικές προσδοκίες στη διαμόρφωση της ταυτότητας, στις στάσεις και στις επιλογές των παιδιών.</w:t>
            </w:r>
          </w:p>
          <w:p w:rsidR="00E26258" w:rsidRDefault="000653EF" w:rsidP="009E7835">
            <w:pPr>
              <w:spacing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801F48">
              <w:rPr>
                <w:rFonts w:ascii="Arial" w:hAnsi="Arial" w:cs="Arial"/>
                <w:b/>
                <w:lang w:val="el-GR"/>
              </w:rPr>
              <w:t>Ε</w:t>
            </w:r>
            <w:r w:rsidR="00A52EBA" w:rsidRPr="00801F48">
              <w:rPr>
                <w:rFonts w:ascii="Arial" w:hAnsi="Arial" w:cs="Arial"/>
                <w:b/>
                <w:lang w:val="el-GR"/>
              </w:rPr>
              <w:t xml:space="preserve">πιμέρους </w:t>
            </w:r>
            <w:r w:rsidRPr="00801F48">
              <w:rPr>
                <w:rFonts w:ascii="Arial" w:hAnsi="Arial" w:cs="Arial"/>
                <w:b/>
                <w:lang w:val="el-GR"/>
              </w:rPr>
              <w:t>Σ</w:t>
            </w:r>
            <w:r w:rsidR="00A52EBA" w:rsidRPr="00801F48">
              <w:rPr>
                <w:rFonts w:ascii="Arial" w:hAnsi="Arial" w:cs="Arial"/>
                <w:b/>
                <w:lang w:val="el-GR"/>
              </w:rPr>
              <w:t>τόχοι ως προς</w:t>
            </w:r>
            <w:r w:rsidR="00A52EBA" w:rsidRPr="003B7E23">
              <w:rPr>
                <w:rFonts w:ascii="Arial" w:hAnsi="Arial" w:cs="Arial"/>
                <w:b/>
                <w:lang w:val="el-GR"/>
              </w:rPr>
              <w:t xml:space="preserve"> το γνωστικό αντικείμενο και ως προς τη μαθησιακή διαδικασία. 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Ανάπτυξη Αυτογνωσίας/ Αυτοεκτίμησης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Ενδυνάμωση των παιδιών μέσα από τη συνειδητοποίηση των παραγόντων που επηρεάζουν τις επαγγελματικές επιλογές τους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Συνεργασία και ενδυνάμωση σχέσεων Σχολείου- Γονέων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 xml:space="preserve">- Διερεύνηση Στάσεων, Συνειδητοποίηση Στερεοτυπικών Προκαταλήψεων και του ρόλου τους στις επιλογές μας, Επιπτώσεις 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Διερεύνηση Προβλημάτων και Αποτροπή ενδοοικογενειακών συγκρούσεων μέσα από συνειδητοποίηση παραγόντων που επηρεάζουν τις οικογενειακές σχέσεις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Συμμετοχή σε ομαδικές δραστηριότητες (Γνωριμία, Εμπιστοσύνη)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Δεξιότητες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Χρήση ΤΠΕ</w:t>
            </w:r>
          </w:p>
          <w:p w:rsidR="00A2110F" w:rsidRPr="00A2110F" w:rsidRDefault="00A2110F" w:rsidP="009E7835">
            <w:pPr>
              <w:spacing w:line="240" w:lineRule="auto"/>
              <w:ind w:left="360"/>
              <w:rPr>
                <w:lang w:val="el-GR"/>
              </w:rPr>
            </w:pPr>
            <w:r w:rsidRPr="00A2110F">
              <w:rPr>
                <w:lang w:val="el-GR"/>
              </w:rPr>
              <w:t>- Συναισθηματική και Καλλιτεχνική Ανάπτυξη</w:t>
            </w:r>
          </w:p>
          <w:p w:rsidR="006156A7" w:rsidRDefault="00D1537E" w:rsidP="009E7835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3B7E23">
              <w:rPr>
                <w:rFonts w:ascii="Arial" w:hAnsi="Arial" w:cs="Arial"/>
                <w:b/>
                <w:lang w:val="el-GR"/>
              </w:rPr>
              <w:t xml:space="preserve">Σημειώστε αν </w:t>
            </w:r>
            <w:r w:rsidR="00A52EBA" w:rsidRPr="003B7E23">
              <w:rPr>
                <w:rFonts w:ascii="Arial" w:hAnsi="Arial" w:cs="Arial"/>
                <w:b/>
                <w:lang w:val="el-GR"/>
              </w:rPr>
              <w:t xml:space="preserve"> αξιοποιούνται εκπαιδευτικά λογισμικά και υπηρεσίες των Τεχνολογιών της Πληροφορίας και Επικοινωνίας (ΤΠΕ)</w:t>
            </w:r>
            <w:r w:rsidR="00A52EBA">
              <w:rPr>
                <w:rFonts w:ascii="Arial" w:hAnsi="Arial" w:cs="Arial"/>
                <w:lang w:val="el-GR"/>
              </w:rPr>
              <w:t xml:space="preserve"> </w:t>
            </w:r>
          </w:p>
          <w:p w:rsidR="00A2110F" w:rsidRPr="00A915A3" w:rsidRDefault="00A2110F" w:rsidP="009E7835">
            <w:pPr>
              <w:spacing w:line="240" w:lineRule="auto"/>
              <w:jc w:val="both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Οι ΤΠΕ χρησιμοποιήθηκαν για τη συνεργασία ανάμεσα στα σχολεία, για την οργάνωση Παρουσίασης, επεξεργασία δεδομένων, κατασκευή πινάκων </w:t>
            </w:r>
            <w:r w:rsidR="009F7EA0">
              <w:rPr>
                <w:rFonts w:ascii="Arial" w:hAnsi="Arial" w:cs="Arial"/>
                <w:lang w:val="el-GR"/>
              </w:rPr>
              <w:t>κ.α</w:t>
            </w:r>
          </w:p>
        </w:tc>
      </w:tr>
      <w:tr w:rsidR="00A52EBA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5914" w:rsidRDefault="003D5914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Pr="00B000C1" w:rsidRDefault="00B000C1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000C1">
              <w:rPr>
                <w:rFonts w:ascii="Arial" w:hAnsi="Arial" w:cs="Arial"/>
                <w:b/>
                <w:u w:val="single"/>
                <w:lang w:val="el-GR"/>
              </w:rPr>
              <w:t>1.7</w:t>
            </w:r>
            <w:r w:rsidR="005E3C91" w:rsidRPr="00B000C1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>Εκτιμώμενη διάρκεια</w:t>
            </w:r>
          </w:p>
          <w:p w:rsidR="006156A7" w:rsidRPr="00984B63" w:rsidRDefault="000E15AD" w:rsidP="009E7835">
            <w:pPr>
              <w:spacing w:line="240" w:lineRule="auto"/>
              <w:ind w:left="720" w:right="-10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Ένα Σχολικό Έτος</w:t>
            </w:r>
          </w:p>
        </w:tc>
      </w:tr>
      <w:tr w:rsidR="004C3ACE" w:rsidRPr="00A915A3">
        <w:trPr>
          <w:trHeight w:val="840"/>
        </w:trPr>
        <w:tc>
          <w:tcPr>
            <w:tcW w:w="8755" w:type="dxa"/>
            <w:gridSpan w:val="2"/>
            <w:shd w:val="clear" w:color="auto" w:fill="9BBB59"/>
          </w:tcPr>
          <w:p w:rsidR="000C0EC3" w:rsidRPr="00A915A3" w:rsidRDefault="006E3FFA" w:rsidP="009E78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b/>
                <w:bCs/>
                <w:color w:val="FFFFFF"/>
                <w:lang w:val="el-GR"/>
              </w:rPr>
            </w:pP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ΑΝΑΠΤΥΞΗ</w:t>
            </w:r>
            <w:r w:rsidR="004C3ACE"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 xml:space="preserve"> ΤΗΣ ΔΙΔΑΚΤΙΚΗΣ ΠΡΑΚΤΙΚΗΣ</w:t>
            </w:r>
          </w:p>
        </w:tc>
      </w:tr>
      <w:tr w:rsidR="00A04E7C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04E7C" w:rsidRPr="00F33D30" w:rsidRDefault="006B39A9" w:rsidP="006B39A9">
            <w:pPr>
              <w:spacing w:line="240" w:lineRule="auto"/>
              <w:rPr>
                <w:rFonts w:ascii="Arial" w:hAnsi="Arial" w:cs="Arial"/>
                <w:b/>
                <w:u w:val="single"/>
                <w:lang w:val="el-GR"/>
              </w:rPr>
            </w:pPr>
            <w:r w:rsidRPr="006B39A9">
              <w:rPr>
                <w:rFonts w:ascii="Arial" w:hAnsi="Arial" w:cs="Arial"/>
                <w:b/>
                <w:lang w:val="el-GR"/>
              </w:rPr>
              <w:t xml:space="preserve">                          </w:t>
            </w:r>
            <w:r w:rsidR="00B000C1" w:rsidRPr="00F33D30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 w:rsidR="0054155E">
              <w:rPr>
                <w:rFonts w:ascii="Arial" w:hAnsi="Arial" w:cs="Arial"/>
                <w:b/>
                <w:u w:val="single"/>
                <w:lang w:val="el-GR"/>
              </w:rPr>
              <w:t>.1</w:t>
            </w:r>
            <w:r w:rsidR="00C17CC7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43078E" w:rsidRPr="00F33D30">
              <w:rPr>
                <w:rFonts w:ascii="Arial" w:hAnsi="Arial" w:cs="Arial"/>
                <w:b/>
                <w:u w:val="single"/>
                <w:lang w:val="el-GR"/>
              </w:rPr>
              <w:t>Γενική Περιγραφή Διδακτικής Πρακτικής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 xml:space="preserve">          </w:t>
            </w:r>
            <w:r w:rsidR="00A3504A">
              <w:rPr>
                <w:lang w:val="el-GR"/>
              </w:rPr>
              <w:t xml:space="preserve">                             </w:t>
            </w:r>
            <w:r w:rsidRPr="000B6D14">
              <w:rPr>
                <w:lang w:val="el-GR"/>
              </w:rPr>
              <w:t>Α. Θεωρητικό Πλαίσιο</w:t>
            </w:r>
          </w:p>
          <w:p w:rsidR="000B6D14" w:rsidRPr="000B6D14" w:rsidRDefault="000B6D14" w:rsidP="009E7835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     </w:t>
            </w:r>
            <w:r w:rsidRPr="000B6D14">
              <w:rPr>
                <w:lang w:val="el-GR"/>
              </w:rPr>
              <w:t xml:space="preserve">- Παράγοντες που επηρεάζουν τις Επαγγελματικές επιλογές των παιδιών 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Ο ρόλος της οικογένειας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Τα Στερεότυπα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Η Λήψη απόφασης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Χρήση της έρευνας δράσης για επίτευξη αλλαγής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Αντισταθμιστική εκπαίδευση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Αναπτυξιακή εκπαίδευση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Βιωματική μάθηση</w:t>
            </w:r>
          </w:p>
          <w:p w:rsidR="000B6D14" w:rsidRPr="000B6D14" w:rsidRDefault="00A3504A" w:rsidP="009E7835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</w:t>
            </w:r>
            <w:r w:rsidR="000B6D14" w:rsidRPr="000B6D14">
              <w:rPr>
                <w:lang w:val="el-GR"/>
              </w:rPr>
              <w:t xml:space="preserve"> Β. Παιδαγωγικό Πλαίσιο</w:t>
            </w:r>
          </w:p>
          <w:p w:rsidR="000B6D14" w:rsidRPr="000B6D14" w:rsidRDefault="000B6D14" w:rsidP="009E7835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       </w:t>
            </w:r>
            <w:r w:rsidRPr="000B6D14">
              <w:rPr>
                <w:lang w:val="el-GR"/>
              </w:rPr>
              <w:t>- Σχέση και Συνεργασία Σχολείου – Οικογένειας (ενεργός εμπλοκή ενδιαφερομένων μερών της σχολικής κοινότητας)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Συνεργασία σχολείων (Δικτύωση)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Βιωματική Μάθηση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Καλλιτεχνική Δημιουργία και Αισθητική Ανάπτυξη</w:t>
            </w:r>
          </w:p>
          <w:p w:rsidR="000B6D14" w:rsidRPr="000B6D14" w:rsidRDefault="00A3504A" w:rsidP="009E7835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</w:t>
            </w:r>
            <w:r w:rsidR="000B6D14" w:rsidRPr="000B6D14">
              <w:rPr>
                <w:lang w:val="el-GR"/>
              </w:rPr>
              <w:t>Γ. Μεθοδολογικό Πλαίσιο</w:t>
            </w:r>
          </w:p>
          <w:p w:rsidR="000B6D14" w:rsidRPr="000B6D14" w:rsidRDefault="000B6D14" w:rsidP="009E7835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        </w:t>
            </w:r>
            <w:r w:rsidRPr="000B6D14">
              <w:rPr>
                <w:lang w:val="el-GR"/>
              </w:rPr>
              <w:t>- Ενεργός Έρευνα («Δράσης»): Σχεδιασμός- Υλοποίηση- Παρατήρηση- Αξιολόγηση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Θεατρικά παιχνίδια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Ερωτηματολόγια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Βιωματικές Ασκήσεις/ Παιχνίδια / Δραστηριότητες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Ημερολόγιο («</w:t>
            </w:r>
            <w:r>
              <w:rPr>
                <w:lang w:val="en-US"/>
              </w:rPr>
              <w:t>Log</w:t>
            </w:r>
            <w:r w:rsidRPr="000B6D14">
              <w:rPr>
                <w:lang w:val="el-GR"/>
              </w:rPr>
              <w:t>»)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 Συζητήσεις πάνω στο περιεχόμενο του μύθου, τις απόψεις, τα συναισθήματα του προκαλεί, τις προσωπικές εμπειρίες και τα βιώματα που ανακινεί.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-Παιχνίδια Ρόλων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Ανεκδοτολογικές Αφηγήσεις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 xml:space="preserve">-  Εκθέσεις 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 Ερωτηματολόγια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 Καταιγισμός Ιδεών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 xml:space="preserve">- Τεχνική της ‘Πλασματικής Ομάδας’ 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 Συμπλήρωση Πινάκων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 xml:space="preserve">-  Ζωγραφική 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 Συζητήσεις ανά ζευγάρια/ Συζητήσεις στην Ομάδα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Κλίμακες διαθέσεων / στάσεων</w:t>
            </w:r>
          </w:p>
          <w:p w:rsidR="000B6D14" w:rsidRPr="000B6D14" w:rsidRDefault="000B6D14" w:rsidP="009E7835">
            <w:pPr>
              <w:spacing w:line="240" w:lineRule="auto"/>
              <w:ind w:left="360"/>
              <w:rPr>
                <w:lang w:val="el-GR"/>
              </w:rPr>
            </w:pPr>
            <w:r w:rsidRPr="000B6D14">
              <w:rPr>
                <w:lang w:val="el-GR"/>
              </w:rPr>
              <w:t>- Επισκόπηση Προηγουμένων Ερευνών</w:t>
            </w:r>
          </w:p>
          <w:p w:rsidR="00EA7345" w:rsidRPr="000B6D14" w:rsidRDefault="00EA7345" w:rsidP="009E7835">
            <w:pPr>
              <w:tabs>
                <w:tab w:val="left" w:pos="8647"/>
              </w:tabs>
              <w:spacing w:line="240" w:lineRule="auto"/>
              <w:jc w:val="both"/>
              <w:rPr>
                <w:lang w:val="el-GR"/>
              </w:rPr>
            </w:pPr>
          </w:p>
        </w:tc>
      </w:tr>
      <w:tr w:rsidR="00313654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16D6" w:rsidRPr="00F33D30" w:rsidRDefault="001416D6" w:rsidP="009E7835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F33D30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>
              <w:rPr>
                <w:rFonts w:ascii="Arial" w:hAnsi="Arial" w:cs="Arial"/>
                <w:b/>
                <w:u w:val="single"/>
                <w:lang w:val="el-GR"/>
              </w:rPr>
              <w:t>.2</w:t>
            </w:r>
            <w:r w:rsidRPr="00F33D30">
              <w:rPr>
                <w:rFonts w:ascii="Arial" w:hAnsi="Arial" w:cs="Arial"/>
                <w:b/>
                <w:u w:val="single"/>
                <w:lang w:val="el-GR"/>
              </w:rPr>
              <w:t xml:space="preserve"> Φύλλα Εργασίας</w:t>
            </w:r>
          </w:p>
          <w:p w:rsidR="003D5914" w:rsidRDefault="003D5914" w:rsidP="009E7835">
            <w:pPr>
              <w:spacing w:line="240" w:lineRule="auto"/>
              <w:ind w:firstLine="357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1416D6" w:rsidRPr="001416D6" w:rsidRDefault="001416D6" w:rsidP="009E7835">
            <w:pPr>
              <w:spacing w:line="240" w:lineRule="auto"/>
              <w:ind w:left="360"/>
              <w:rPr>
                <w:lang w:val="el-GR"/>
              </w:rPr>
            </w:pPr>
            <w:r w:rsidRPr="001416D6">
              <w:rPr>
                <w:lang w:val="el-GR"/>
              </w:rPr>
              <w:t>- Επιστολή- Πρόσκληση προς τους γονείς</w:t>
            </w:r>
          </w:p>
          <w:p w:rsidR="001416D6" w:rsidRPr="001416D6" w:rsidRDefault="001416D6" w:rsidP="009E7835">
            <w:pPr>
              <w:spacing w:line="240" w:lineRule="auto"/>
              <w:ind w:left="360"/>
              <w:rPr>
                <w:lang w:val="el-GR"/>
              </w:rPr>
            </w:pPr>
            <w:r w:rsidRPr="001416D6">
              <w:rPr>
                <w:lang w:val="el-GR"/>
              </w:rPr>
              <w:t>- Ερωτηματολόγια για τους γονείς</w:t>
            </w:r>
          </w:p>
          <w:p w:rsidR="001416D6" w:rsidRPr="001416D6" w:rsidRDefault="001416D6" w:rsidP="009E7835">
            <w:pPr>
              <w:spacing w:line="240" w:lineRule="auto"/>
              <w:ind w:left="360"/>
              <w:rPr>
                <w:lang w:val="el-GR"/>
              </w:rPr>
            </w:pPr>
            <w:r w:rsidRPr="001416D6">
              <w:rPr>
                <w:lang w:val="el-GR"/>
              </w:rPr>
              <w:t>- Ερωτηματολόγια για τα παιδιά</w:t>
            </w:r>
          </w:p>
          <w:p w:rsidR="001416D6" w:rsidRDefault="001416D6" w:rsidP="009E7835">
            <w:pPr>
              <w:spacing w:line="240" w:lineRule="auto"/>
              <w:ind w:left="360"/>
              <w:rPr>
                <w:lang w:val="el-GR"/>
              </w:rPr>
            </w:pPr>
            <w:r w:rsidRPr="001416D6">
              <w:rPr>
                <w:lang w:val="el-GR"/>
              </w:rPr>
              <w:t xml:space="preserve">- Βιωματικές ασκήσεις για γονείς και παιδιά (βλπ. </w:t>
            </w:r>
            <w:r>
              <w:t>‘Παράρτημα’)</w:t>
            </w:r>
          </w:p>
          <w:p w:rsidR="008F213B" w:rsidRDefault="008F213B" w:rsidP="009E7835">
            <w:pPr>
              <w:spacing w:line="24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ΠΑΡΑΡΤΗΜΑ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b/>
                <w:lang w:val="el-GR"/>
              </w:rPr>
            </w:pPr>
            <w:r w:rsidRPr="00783382">
              <w:rPr>
                <w:rFonts w:ascii="Times New Roman" w:hAnsi="Times New Roman"/>
                <w:b/>
                <w:lang w:val="el-GR"/>
              </w:rPr>
              <w:t>Α) ΔΡΑΣΤΗΡΙΟΤΗΤΕΣ ΜΕ ΜΑΘΗΤΕΣ /ΤΡΙΕΣ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Φάση 1: </w:t>
            </w:r>
            <w:r w:rsidRPr="00783382">
              <w:rPr>
                <w:rFonts w:ascii="Times New Roman" w:hAnsi="Times New Roman"/>
                <w:i/>
                <w:lang w:val="el-GR"/>
              </w:rPr>
              <w:t>Στόχος η Ευαισθητοποίηση-Συνειδητοποίηση των παραγόντων που επηρεάζουν τις αποφάσεις τους</w:t>
            </w:r>
            <w:r w:rsidRPr="00783382">
              <w:rPr>
                <w:rFonts w:ascii="Times New Roman" w:hAnsi="Times New Roman"/>
                <w:lang w:val="el-GR"/>
              </w:rPr>
              <w:t>.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α</w:t>
            </w:r>
            <w:r w:rsidRPr="00783382">
              <w:rPr>
                <w:rFonts w:ascii="Times New Roman" w:hAnsi="Times New Roman"/>
                <w:b/>
                <w:lang w:val="el-GR"/>
              </w:rPr>
              <w:t>. Η ΟΙΚΟΓΕΝΕΙΑ ΜΟΥ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1.Παίξιμο ρόλων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2.Ζωγραφική: «Ζωγραφίζω την Οικογένεια μου» ( Συζήτηση- Ανάλυση)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3..Το Γενεαλογικό Δένδρο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4.Αυτοσχεδιασμός: </w:t>
            </w:r>
            <w:r w:rsidRPr="00783382">
              <w:rPr>
                <w:rFonts w:ascii="Times New Roman" w:hAnsi="Times New Roman"/>
                <w:lang w:val="en-US"/>
              </w:rPr>
              <w:t>Tableau</w:t>
            </w:r>
            <w:r w:rsidRPr="00783382">
              <w:rPr>
                <w:rFonts w:ascii="Times New Roman" w:hAnsi="Times New Roman"/>
                <w:lang w:val="el-GR"/>
              </w:rPr>
              <w:t xml:space="preserve"> </w:t>
            </w:r>
            <w:r w:rsidRPr="00783382">
              <w:rPr>
                <w:rFonts w:ascii="Times New Roman" w:hAnsi="Times New Roman"/>
                <w:lang w:val="en-US"/>
              </w:rPr>
              <w:t>Vivant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5.Προσωπικές Ιστορίες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6.Εμπειρίες από τη Οικογένεια (Φύλλο Εργασίας 1 και 2)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β. </w:t>
            </w:r>
            <w:r w:rsidRPr="00783382">
              <w:rPr>
                <w:rFonts w:ascii="Times New Roman" w:hAnsi="Times New Roman"/>
                <w:b/>
                <w:lang w:val="el-GR"/>
              </w:rPr>
              <w:t>Η ΕΠΙΔΡΑΣΗ ΤΩΝ ΓΟΝΕΩΝ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1.Ερωτηματολόγιο (Φλουρής)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2.Τα Όνειρά τους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3.Οι Συμβουλές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4.Παίξιμο Ρόλων:« Η Οικογένεια Αποφασίζει » / Συζήτηση: Χαρακτηρίζουμε τους πρωταγωνιστές με βάση τις διαφάνειες (τα Τέρατα-τα Ποντικάκια- ο Αποφασιστικός)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5.Ερωτηματολόγιο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γ. </w:t>
            </w:r>
            <w:r w:rsidRPr="00783382">
              <w:rPr>
                <w:rFonts w:ascii="Times New Roman" w:hAnsi="Times New Roman"/>
                <w:b/>
                <w:lang w:val="el-GR"/>
              </w:rPr>
              <w:t>ΣΤΑΣΕΙΣ ΑΠΕΝΑΝΤΙ ΣΤΟ ΦΥΛΟ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1.Ανδρική / Γυναικεία Εμπειρία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2.Μεγαλώνοντας σαν κορίτσι/ Μεγαλώνοντας σαν Αγόρι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3.Τί επιδιώκουν οι άντρες/οι Γυναίκες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4.Επιτεύγματα Ανδρών /Γυναικών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5.Παίξιμο Ρόλων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6. Μεγαλώνοντας σαν κορίτσι / αγόρι (καταγράφω τα πρέπει κλπ.)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8.Άνδρας –Γυναίκα –Άνθρωπος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9. Μητέρα-Κόρη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10. Τα Δώρα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11.Οικιακή Εργασία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12.Φύλλο Εργασίας : Γυναικεία-Ανδρικά Πεδία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13.Συμπλήρωση Φράσεων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14.Αγόρι ή Κορίτσι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15.Ο Επιτυχημένος Άνδρας- Η Επιτυχημένη Γυναίκα (κατάλογος χαρ/κων)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16.Καταιγισμός Ιδεών( πχ «Γυναίκα Καπετάνιος», «Άνδρας Χορευτής»)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17.Έλεγχος Αντιλήψεων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18.Ιστορίες Ζωής ( Γράφουμε ιστορίες για το Γιάννη και τη Γιάννα)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19.Ανδρικές και Γυναικείες Ιδιότητες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20.Προσωπικές Ανάγκες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b/>
                <w:lang w:val="el-GR"/>
              </w:rPr>
              <w:t>Φάση 2</w:t>
            </w:r>
            <w:r w:rsidRPr="00783382">
              <w:rPr>
                <w:rFonts w:ascii="Times New Roman" w:hAnsi="Times New Roman"/>
                <w:lang w:val="el-GR"/>
              </w:rPr>
              <w:t xml:space="preserve">: </w:t>
            </w:r>
            <w:r w:rsidRPr="00783382">
              <w:rPr>
                <w:rFonts w:ascii="Times New Roman" w:hAnsi="Times New Roman"/>
                <w:i/>
                <w:lang w:val="el-GR"/>
              </w:rPr>
              <w:t>Ο Γενικός Στόχος των παρακάτω δραστηριοτήτων είναι η ανάπτυξη της Αυτοαντίληψης/ Αυτοεκτίμησης των παιδιών, ώστε μέσα από την ενδυνάμωση της προσωπικότητας τους να οδηγηθούν σε περισσότερο αυτόνομες και συνειδητοποιημένες αποφάσεις.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α. </w:t>
            </w:r>
            <w:r w:rsidRPr="00783382">
              <w:rPr>
                <w:rFonts w:ascii="Times New Roman" w:hAnsi="Times New Roman"/>
                <w:b/>
                <w:lang w:val="el-GR"/>
              </w:rPr>
              <w:t>ΑΥΤΟΓΝΩΣΙΑ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1.Τα Προβλήματά μου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3.Οι δύο όψεις του εαυτού μου (ζωγραφική)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4.Η ζωή μου τώρα /Η ζωή μου στο μέλλον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5.Πώς παίρνω αποφάσεις 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β. </w:t>
            </w:r>
            <w:r w:rsidRPr="00783382">
              <w:rPr>
                <w:rFonts w:ascii="Times New Roman" w:hAnsi="Times New Roman"/>
                <w:b/>
                <w:lang w:val="el-GR"/>
              </w:rPr>
              <w:t>ΤΑ ΕΠΙΤΕΥΓΜΑΤΑ ΜΟΥ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1.Διαφήμιση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2.Το Μετάλλιο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 3.Το Έμβλημα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 4.Πορεία ζωής: Η Αυτοεκτίμηση μου (Ζωγραφική / Συζήτηση)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γ. </w:t>
            </w:r>
            <w:r w:rsidRPr="00783382">
              <w:rPr>
                <w:rFonts w:ascii="Times New Roman" w:hAnsi="Times New Roman"/>
                <w:b/>
                <w:lang w:val="el-GR"/>
              </w:rPr>
              <w:t>Η ΑΛΛΑΓΗ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1.Μετά από 20 Χρόνια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2.Παρόν- Παρελθόν- Μέλλον (Παιχνίδι)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3.Τα Σακουλάκια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4.Πόσο κοντά σε αντέχω (Παιχνίδι)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5.Οι Ζωγραφιές αλλάζουν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6.Προτεραιότητες (Κολλάζ)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7.Οι Αποσκευές ( Καθοδηγούμενη Φαντασία)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 8.Το Μαγικό Χαλί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b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δ. </w:t>
            </w:r>
            <w:r w:rsidRPr="00783382">
              <w:rPr>
                <w:rFonts w:ascii="Times New Roman" w:hAnsi="Times New Roman"/>
                <w:b/>
                <w:lang w:val="el-GR"/>
              </w:rPr>
              <w:t>ΟΙ ΑΠΟΦΑΣΕΙΣ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1.Ιστορία (Καλογήρου) : Συζήτηση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2.Επαγγελματικές Επιλογές (φύλλο Εργασίας)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3.Ασκήσεις 1,2,3,4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b/>
                <w:lang w:val="el-GR"/>
              </w:rPr>
              <w:t>Φάση 3</w:t>
            </w:r>
            <w:r w:rsidRPr="00783382">
              <w:rPr>
                <w:rFonts w:ascii="Times New Roman" w:hAnsi="Times New Roman"/>
                <w:lang w:val="el-GR"/>
              </w:rPr>
              <w:t xml:space="preserve">. </w:t>
            </w:r>
            <w:r w:rsidRPr="00783382">
              <w:rPr>
                <w:rFonts w:ascii="Times New Roman" w:hAnsi="Times New Roman"/>
                <w:i/>
                <w:lang w:val="el-GR"/>
              </w:rPr>
              <w:t>Ο Στόχος αυτών των Εργασιών ( η διενέργεια των οποίων θα εξαρτηθεί από την πορεία της όλης παρέμβασης ) είναι η μεγαλύτερη ενεργός εμπλοκή των παιδιών  στη διαδικασία</w:t>
            </w:r>
            <w:r w:rsidRPr="00783382">
              <w:rPr>
                <w:rFonts w:ascii="Times New Roman" w:hAnsi="Times New Roman"/>
                <w:lang w:val="el-GR"/>
              </w:rPr>
              <w:t>.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b/>
                <w:lang w:val="el-GR"/>
              </w:rPr>
              <w:t>ΜΙΚΡΕΣ ΕΡΓΑΣΙΕΣ (</w:t>
            </w:r>
            <w:r w:rsidRPr="00783382">
              <w:rPr>
                <w:rFonts w:ascii="Times New Roman" w:hAnsi="Times New Roman"/>
                <w:lang w:val="el-GR"/>
              </w:rPr>
              <w:t>κατ’ οίκον</w:t>
            </w:r>
            <w:r w:rsidRPr="00783382">
              <w:rPr>
                <w:rFonts w:ascii="Times New Roman" w:hAnsi="Times New Roman"/>
                <w:b/>
                <w:lang w:val="el-GR"/>
              </w:rPr>
              <w:t>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1.Διαφημίσεις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 Οι Σειρές στην Τηλεόραση («Σαπουνόπερα»)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3.Ταινίες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 4.Οι Μικρές Αγγελίες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 5.Περιοδικά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6.Κολλάζ ( «Η ζωή μου τώρα / Όπως θα την ήθελα»)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7.Ζωγραφική ( Ζωγραφίζω ή γράφω τους στόχους μου. Τους τοποθετώ σ’ ένα χαρτί  κατά σειρά προτεραιότητας) 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i/>
                <w:lang w:val="el-GR"/>
              </w:rPr>
            </w:pPr>
            <w:r w:rsidRPr="00783382">
              <w:rPr>
                <w:rFonts w:ascii="Times New Roman" w:hAnsi="Times New Roman"/>
                <w:b/>
                <w:lang w:val="el-GR"/>
              </w:rPr>
              <w:t>Φάση 4</w:t>
            </w:r>
            <w:r w:rsidRPr="00783382">
              <w:rPr>
                <w:rFonts w:ascii="Times New Roman" w:hAnsi="Times New Roman"/>
                <w:lang w:val="el-GR"/>
              </w:rPr>
              <w:t>.</w:t>
            </w:r>
            <w:r w:rsidRPr="00783382">
              <w:rPr>
                <w:rFonts w:ascii="Times New Roman" w:hAnsi="Times New Roman"/>
                <w:i/>
                <w:lang w:val="el-GR"/>
              </w:rPr>
              <w:t>Στόχος μας εδώ είναι η καταγραφή των αποτελεσμάτων της παρέμβασης από όλους τους εμπλεκόμενους μαθητές και συμβούλους, καθώς και από τους παρατηρητές για αξιολόγηση και επανατροφοδότηση.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Β) </w:t>
            </w:r>
            <w:r w:rsidRPr="00783382">
              <w:rPr>
                <w:rFonts w:ascii="Times New Roman" w:hAnsi="Times New Roman"/>
                <w:b/>
                <w:lang w:val="el-GR"/>
              </w:rPr>
              <w:t>ΔΡΑΣΤΗΡΙΟΤΗΤΕΣ ΜΕ ΓΟΝΕΙΣ</w:t>
            </w:r>
          </w:p>
          <w:p w:rsidR="008F213B" w:rsidRPr="00783382" w:rsidRDefault="008F213B" w:rsidP="009E7835">
            <w:pPr>
              <w:spacing w:line="240" w:lineRule="auto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      1. Οι Συμβουλές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2.Τα Δώρα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3.Ιστορίες : Συζήτηση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4. Σε Διαφάνειες αποτελέσματα Ερευνών : Συζήτηση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5. Σε Διαφάνειες αποσπάσματα από εκθέσεις των Παιδιών : Συζήτηση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6.Το Παιδί μου Μετά από 20 Χρόνια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7.Οι προσδοκίες των Γονιών (φύλλο Εργασίας)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 xml:space="preserve">8.Άντρας – Γυναίκα - Άνθρωπος 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9.Ιστορίες Ζωής ( Ο Γιάννης /Η Γιάννα)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10.Οι Ανάγκες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11. Μητέρα-Κόρη</w:t>
            </w:r>
          </w:p>
          <w:p w:rsidR="008F213B" w:rsidRPr="00783382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12.Έλεγχος Αντιλήψεων</w:t>
            </w:r>
          </w:p>
          <w:p w:rsidR="00C07196" w:rsidRPr="00F6596C" w:rsidRDefault="008F213B" w:rsidP="009E7835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83382">
              <w:rPr>
                <w:rFonts w:ascii="Times New Roman" w:hAnsi="Times New Roman"/>
                <w:lang w:val="el-GR"/>
              </w:rPr>
              <w:t>13. Φύλλο Εργασίας : Γυναικεία-Ανδρικά Πεδία</w:t>
            </w:r>
          </w:p>
        </w:tc>
      </w:tr>
      <w:tr w:rsidR="00313654" w:rsidRPr="00A915A3">
        <w:tc>
          <w:tcPr>
            <w:tcW w:w="875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13654" w:rsidRPr="004671F0" w:rsidRDefault="009F7EA0" w:rsidP="009F7EA0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l-GR"/>
              </w:rPr>
            </w:pPr>
            <w:r w:rsidRPr="009F7EA0">
              <w:rPr>
                <w:rFonts w:ascii="Arial" w:hAnsi="Arial" w:cs="Arial"/>
                <w:b/>
                <w:lang w:val="el-GR"/>
              </w:rPr>
              <w:t xml:space="preserve">                            </w:t>
            </w:r>
            <w:r w:rsidR="00F33D30" w:rsidRPr="004671F0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 w:rsidR="002A2053">
              <w:rPr>
                <w:rFonts w:ascii="Arial" w:hAnsi="Arial" w:cs="Arial"/>
                <w:b/>
                <w:u w:val="single"/>
                <w:lang w:val="el-GR"/>
              </w:rPr>
              <w:t>.3</w:t>
            </w:r>
            <w:r w:rsidR="00313654" w:rsidRPr="004671F0">
              <w:rPr>
                <w:rFonts w:ascii="Arial" w:hAnsi="Arial" w:cs="Arial"/>
                <w:b/>
                <w:u w:val="single"/>
                <w:lang w:val="el-GR"/>
              </w:rPr>
              <w:t xml:space="preserve"> Υλικοτεχνική Υποδομή</w:t>
            </w:r>
          </w:p>
          <w:p w:rsidR="00F33D30" w:rsidRPr="004671F0" w:rsidRDefault="00F33D30" w:rsidP="009E78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E5427" w:rsidRDefault="00BE5427" w:rsidP="009E783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Ταινίες</w:t>
            </w:r>
          </w:p>
          <w:p w:rsidR="00C17CC7" w:rsidRDefault="007F58BD" w:rsidP="009E783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  <w:r w:rsidR="00AA5D82">
              <w:rPr>
                <w:rFonts w:ascii="Arial" w:hAnsi="Arial" w:cs="Arial"/>
                <w:lang w:val="el-GR"/>
              </w:rPr>
              <w:t>ιαδικτυακές πηγές</w:t>
            </w:r>
            <w:r w:rsidR="00313654" w:rsidRPr="001B5959">
              <w:rPr>
                <w:rFonts w:ascii="Arial" w:hAnsi="Arial" w:cs="Arial"/>
                <w:lang w:val="el-GR"/>
              </w:rPr>
              <w:t xml:space="preserve"> </w:t>
            </w:r>
          </w:p>
          <w:p w:rsidR="00C17CC7" w:rsidRPr="00E5222E" w:rsidRDefault="009F7EA0" w:rsidP="009E783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Βιντεοπροβολέας</w:t>
            </w:r>
          </w:p>
        </w:tc>
      </w:tr>
      <w:tr w:rsidR="004C3ACE" w:rsidRPr="00A915A3">
        <w:tc>
          <w:tcPr>
            <w:tcW w:w="8755" w:type="dxa"/>
            <w:gridSpan w:val="2"/>
            <w:shd w:val="clear" w:color="auto" w:fill="9BBB59"/>
          </w:tcPr>
          <w:p w:rsidR="000C0EC3" w:rsidRPr="004671F0" w:rsidRDefault="004C3ACE" w:rsidP="009E78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val="el-GR"/>
              </w:rPr>
            </w:pP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ΑΞΙΟΛΟΓΗΣΗ ΤΗΣ ΔΙΔΑΚΤΙΚΗΣ ΠΡΑΚΤΙΚΗΣ</w:t>
            </w:r>
          </w:p>
        </w:tc>
      </w:tr>
      <w:tr w:rsidR="004C3ACE" w:rsidRPr="00A915A3">
        <w:tc>
          <w:tcPr>
            <w:tcW w:w="82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465CB" w:rsidRPr="001465CB" w:rsidRDefault="007F58BD" w:rsidP="009F7EA0">
            <w:pPr>
              <w:spacing w:after="0" w:line="240" w:lineRule="auto"/>
            </w:pPr>
            <w:r>
              <w:rPr>
                <w:lang w:val="el-GR"/>
              </w:rPr>
              <w:t xml:space="preserve">- </w:t>
            </w:r>
            <w:r w:rsidR="001465CB">
              <w:t>Κατά</w:t>
            </w:r>
            <w:r w:rsidR="009F7EA0">
              <w:rPr>
                <w:lang w:val="el-GR"/>
              </w:rPr>
              <w:t xml:space="preserve"> τη διάρκεια</w:t>
            </w:r>
            <w:r w:rsidR="001465CB">
              <w:t xml:space="preserve">: </w:t>
            </w:r>
          </w:p>
          <w:p w:rsidR="001465CB" w:rsidRPr="001465CB" w:rsidRDefault="001465CB" w:rsidP="009F7EA0">
            <w:pPr>
              <w:spacing w:after="0" w:line="240" w:lineRule="auto"/>
              <w:rPr>
                <w:lang w:val="el-GR"/>
              </w:rPr>
            </w:pPr>
            <w:r w:rsidRPr="001465CB">
              <w:rPr>
                <w:lang w:val="el-GR"/>
              </w:rPr>
              <w:t>Συνεχής αυτοαξιολόγηση ανά ομάδα (αναστοχασμός, ανατροφοδότηση, επανακαθορισμός σχεδίου)</w:t>
            </w:r>
          </w:p>
          <w:p w:rsidR="007F58BD" w:rsidRDefault="001465CB" w:rsidP="009F7EA0">
            <w:pPr>
              <w:spacing w:line="240" w:lineRule="auto"/>
              <w:rPr>
                <w:lang w:val="el-GR"/>
              </w:rPr>
            </w:pPr>
            <w:r w:rsidRPr="001465CB">
              <w:rPr>
                <w:lang w:val="el-GR"/>
              </w:rPr>
              <w:t>Αξιολόγηση ανά συνάντηση (διαδικασίας, μεθόδων , δυσκολιών, αποτελέσματος)</w:t>
            </w:r>
          </w:p>
          <w:p w:rsidR="007F58BD" w:rsidRDefault="007F58BD" w:rsidP="009F7EA0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Βαθμός ικανοποίησης</w:t>
            </w:r>
          </w:p>
          <w:p w:rsidR="001465CB" w:rsidRDefault="001465CB" w:rsidP="009F7EA0">
            <w:pPr>
              <w:spacing w:line="240" w:lineRule="auto"/>
              <w:rPr>
                <w:lang w:val="el-GR"/>
              </w:rPr>
            </w:pPr>
            <w:r w:rsidRPr="001465CB">
              <w:rPr>
                <w:lang w:val="el-GR"/>
              </w:rPr>
              <w:t xml:space="preserve">-Μετά: </w:t>
            </w:r>
          </w:p>
          <w:p w:rsidR="001465CB" w:rsidRPr="001465CB" w:rsidRDefault="001465CB" w:rsidP="009F7EA0">
            <w:pPr>
              <w:spacing w:line="240" w:lineRule="auto"/>
              <w:rPr>
                <w:lang w:val="el-GR"/>
              </w:rPr>
            </w:pPr>
            <w:r w:rsidRPr="001465CB">
              <w:rPr>
                <w:lang w:val="el-GR"/>
              </w:rPr>
              <w:t xml:space="preserve">Αυτό- Αξιολόγηση ομάδων ανά σχολείο </w:t>
            </w:r>
          </w:p>
          <w:p w:rsidR="003D5914" w:rsidRPr="001465CB" w:rsidRDefault="001465CB" w:rsidP="009F7EA0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1465CB">
              <w:rPr>
                <w:lang w:val="el-GR"/>
              </w:rPr>
              <w:t>Αξιολογική έκθεση για το Παιδαγωγικό Ινστιτούτο</w:t>
            </w:r>
          </w:p>
          <w:p w:rsidR="003F6E89" w:rsidRDefault="003F6E89" w:rsidP="009E7835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547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C3ACE" w:rsidRPr="00A915A3" w:rsidRDefault="004C3ACE" w:rsidP="009E7835">
            <w:pPr>
              <w:spacing w:line="240" w:lineRule="auto"/>
              <w:rPr>
                <w:lang w:val="el-GR"/>
              </w:rPr>
            </w:pPr>
          </w:p>
        </w:tc>
      </w:tr>
      <w:tr w:rsidR="007D4D01" w:rsidRPr="00A915A3">
        <w:tc>
          <w:tcPr>
            <w:tcW w:w="8755" w:type="dxa"/>
            <w:gridSpan w:val="2"/>
            <w:shd w:val="clear" w:color="auto" w:fill="9BBB59"/>
          </w:tcPr>
          <w:p w:rsidR="007D4D01" w:rsidRPr="006B39A9" w:rsidRDefault="007D4D01" w:rsidP="009E7835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b/>
                <w:bCs/>
                <w:color w:val="FFFFFF"/>
                <w:sz w:val="24"/>
                <w:szCs w:val="24"/>
                <w:lang w:val="el-GR"/>
              </w:rPr>
            </w:pPr>
            <w:r w:rsidRPr="006B39A9">
              <w:rPr>
                <w:rFonts w:ascii="Arial" w:hAnsi="Arial" w:cs="Arial"/>
                <w:b/>
                <w:color w:val="FFFFFF"/>
                <w:sz w:val="24"/>
                <w:szCs w:val="24"/>
                <w:lang w:val="el-GR"/>
              </w:rPr>
              <w:t>ΥΠΕΥΘΥΝΗ ΔΗΛΩΣΗ</w:t>
            </w:r>
          </w:p>
        </w:tc>
      </w:tr>
      <w:tr w:rsidR="007D4D01" w:rsidRPr="009F7EA0">
        <w:tc>
          <w:tcPr>
            <w:tcW w:w="82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346FD" w:rsidRPr="009F7EA0" w:rsidRDefault="00CF26B6" w:rsidP="009E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Με ατομική μου ευθύνη και σύμφωνα με το άρθρο 8 ν. 1599/1986, ο 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Δημιουργός που αναφέρεται στη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ν παρ. 1.2 του παρόντος εντύπου, δηλώνω ότι:</w:t>
            </w:r>
          </w:p>
          <w:p w:rsidR="002346FD" w:rsidRPr="009F7EA0" w:rsidRDefault="00CF26B6" w:rsidP="009E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1. Το 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Σχέδιο Καλής Διδακτικής Πρακτικής 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που υποβάλλω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είναι δικό 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μ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ου πρωτότυπο δημιούργημα και δεν προσκρούει σε κανένα δικαίωμα πνευματικής ή βιομηχανικής ιδιοκτησίας τρίτων. </w:t>
            </w:r>
          </w:p>
          <w:p w:rsidR="002346FD" w:rsidRPr="009F7EA0" w:rsidRDefault="00CF26B6" w:rsidP="009E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2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. 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Δ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ίν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ω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το δικαίωμα και την άδεια στο Παιδαγωγικό Ινστιτούτο, το οποίο θα ενεργεί κατά την απόλυτη και ελεύθερη κρίση του, να αξιοποιε</w:t>
            </w:r>
            <w:r w:rsidR="006B5F3A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ί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, να διαθέ</w:t>
            </w:r>
            <w:r w:rsidR="006B5F3A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τ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ει, να αναπαράγει ή να διαν</w:t>
            </w:r>
            <w:r w:rsidR="006B5F3A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έ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μει το </w:t>
            </w:r>
            <w:r w:rsidR="009E68FB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υποβληθέν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Σχέδιο Κα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λ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ής Διδακτικής Πρακτικής, ολόκληρο ή τμήμα του ή συντετμημένο</w:t>
            </w:r>
            <w:r w:rsidR="006B5F3A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ή ενσωματωμένο σε άλλο υλικό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, για εκπαιδευτικούς και διδακτικούς σκοπούς</w:t>
            </w:r>
            <w:r w:rsidR="009E68FB" w:rsidRPr="009F7EA0">
              <w:rPr>
                <w:rFonts w:ascii="Times New Roman" w:hAnsi="Times New Roman"/>
                <w:sz w:val="20"/>
                <w:szCs w:val="20"/>
                <w:lang w:val="el-GR"/>
              </w:rPr>
              <w:t>,</w:t>
            </w:r>
            <w:r w:rsidR="002346FD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με κάθε πρόσφορο μέσο, ιδίως έντυπο ή ηλεκτρονικό.</w:t>
            </w:r>
            <w:r w:rsidR="00C42109"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</w:p>
          <w:p w:rsidR="00E26258" w:rsidRPr="009F7EA0" w:rsidRDefault="00E26258" w:rsidP="009E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3.</w:t>
            </w:r>
            <w:r w:rsidRPr="009F7EA0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 xml:space="preserve"> 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>Δηλώνω ότι η πιθανή αξιοποίηση του υλικού αυτού για ερευνητικούς σκοπούς επιθυμώ να γίνει (επιλέξτε αυτό που επιθυμείτε):</w:t>
            </w:r>
          </w:p>
          <w:p w:rsidR="00E26258" w:rsidRPr="009F7EA0" w:rsidRDefault="00E26258" w:rsidP="009E78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9F7EA0">
              <w:rPr>
                <w:rFonts w:ascii="Times New Roman" w:hAnsi="Times New Roman"/>
                <w:b/>
                <w:noProof/>
                <w:sz w:val="20"/>
                <w:szCs w:val="20"/>
                <w:lang w:val="el-GR" w:eastAsia="el-GR"/>
              </w:rPr>
              <w:pict>
                <v:rect id="_x0000_s1061" style="position:absolute;left:0;text-align:left;margin-left:98.25pt;margin-top:7.65pt;width:18pt;height:18pt;z-index:251667456"/>
              </w:pict>
            </w:r>
            <w:r w:rsidRPr="009F7EA0">
              <w:rPr>
                <w:rFonts w:ascii="Times New Roman" w:hAnsi="Times New Roman"/>
                <w:b/>
                <w:noProof/>
                <w:sz w:val="20"/>
                <w:szCs w:val="20"/>
                <w:lang w:val="el-GR" w:eastAsia="el-GR"/>
              </w:rPr>
              <w:pict>
                <v:rect id="_x0000_s1062" style="position:absolute;left:0;text-align:left;margin-left:274.5pt;margin-top:7.65pt;width:18pt;height:18pt;z-index:251668480"/>
              </w:pict>
            </w:r>
          </w:p>
          <w:p w:rsidR="00E26258" w:rsidRPr="009F7EA0" w:rsidRDefault="00E26258" w:rsidP="009E78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9F7EA0">
              <w:rPr>
                <w:rFonts w:ascii="Times New Roman" w:hAnsi="Times New Roman"/>
                <w:sz w:val="20"/>
                <w:szCs w:val="20"/>
                <w:highlight w:val="yellow"/>
                <w:lang w:val="el-GR"/>
              </w:rPr>
              <w:t>Επώνυμα</w:t>
            </w: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                                           Ανώνυμα </w:t>
            </w:r>
          </w:p>
          <w:p w:rsidR="007D4D01" w:rsidRPr="009F7EA0" w:rsidRDefault="00E26258" w:rsidP="009E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l-GR"/>
              </w:rPr>
            </w:pPr>
            <w:r w:rsidRPr="009F7EA0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Αν δεν καταγράψετε την επιθυμία σας αυτό σημαίνει ότι αποδέχεστε η πιθανή αξιοποίηση να γίνει ανώνυμα. </w:t>
            </w:r>
          </w:p>
        </w:tc>
        <w:tc>
          <w:tcPr>
            <w:tcW w:w="547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D4D01" w:rsidRPr="009F7EA0" w:rsidRDefault="007D4D01" w:rsidP="009E7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</w:tc>
      </w:tr>
    </w:tbl>
    <w:p w:rsidR="007D5247" w:rsidRPr="009F7EA0" w:rsidRDefault="00AD6F9F" w:rsidP="009E7835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el-GR"/>
        </w:rPr>
      </w:pPr>
      <w:r w:rsidRPr="009F7EA0">
        <w:rPr>
          <w:rFonts w:ascii="Times New Roman" w:hAnsi="Times New Roman"/>
          <w:i/>
          <w:sz w:val="20"/>
          <w:szCs w:val="20"/>
          <w:lang w:val="el-GR"/>
        </w:rPr>
        <w:t>*Για πρακτικούς λό</w:t>
      </w:r>
      <w:r w:rsidR="00801F48" w:rsidRPr="009F7EA0">
        <w:rPr>
          <w:rFonts w:ascii="Times New Roman" w:hAnsi="Times New Roman"/>
          <w:i/>
          <w:sz w:val="20"/>
          <w:szCs w:val="20"/>
          <w:lang w:val="el-GR"/>
        </w:rPr>
        <w:t>γους</w:t>
      </w:r>
      <w:r w:rsidRPr="009F7EA0">
        <w:rPr>
          <w:rFonts w:ascii="Times New Roman" w:hAnsi="Times New Roman"/>
          <w:i/>
          <w:sz w:val="20"/>
          <w:szCs w:val="20"/>
          <w:lang w:val="el-GR"/>
        </w:rPr>
        <w:t>,</w:t>
      </w:r>
      <w:r w:rsidR="00801F48" w:rsidRPr="009F7EA0">
        <w:rPr>
          <w:rFonts w:ascii="Times New Roman" w:hAnsi="Times New Roman"/>
          <w:i/>
          <w:sz w:val="20"/>
          <w:szCs w:val="20"/>
          <w:lang w:val="el-GR"/>
        </w:rPr>
        <w:t xml:space="preserve"> </w:t>
      </w:r>
      <w:r w:rsidRPr="009F7EA0">
        <w:rPr>
          <w:rFonts w:ascii="Times New Roman" w:hAnsi="Times New Roman"/>
          <w:i/>
          <w:sz w:val="20"/>
          <w:szCs w:val="20"/>
          <w:lang w:val="el-GR"/>
        </w:rPr>
        <w:t xml:space="preserve"> η χρήση του αρσενικού γραμματικού γένους θεωρείται ότι συμπεριλαμβάνει και το θηλυκό.</w:t>
      </w:r>
    </w:p>
    <w:p w:rsidR="004A4D0C" w:rsidRPr="009F7EA0" w:rsidRDefault="004A4D0C" w:rsidP="009E78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l-GR"/>
        </w:rPr>
      </w:pPr>
      <w:r w:rsidRPr="009F7EA0">
        <w:rPr>
          <w:rFonts w:ascii="Times New Roman" w:hAnsi="Times New Roman"/>
          <w:sz w:val="20"/>
          <w:szCs w:val="20"/>
          <w:lang w:val="el-GR"/>
        </w:rPr>
        <w:t>ΗΜΕΡΟΜΗΝΙΑ</w:t>
      </w:r>
      <w:r w:rsidR="00073544" w:rsidRPr="009F7EA0">
        <w:rPr>
          <w:rFonts w:ascii="Times New Roman" w:hAnsi="Times New Roman"/>
          <w:sz w:val="20"/>
          <w:szCs w:val="20"/>
          <w:lang w:val="el-GR"/>
        </w:rPr>
        <w:t xml:space="preserve">: </w:t>
      </w:r>
      <w:r w:rsidR="00F6596C" w:rsidRPr="009F7EA0">
        <w:rPr>
          <w:rFonts w:ascii="Times New Roman" w:hAnsi="Times New Roman"/>
          <w:sz w:val="20"/>
          <w:szCs w:val="20"/>
          <w:lang w:val="el-GR"/>
        </w:rPr>
        <w:t>14  Οκτωβρίου 2010</w:t>
      </w:r>
    </w:p>
    <w:p w:rsidR="004A4D0C" w:rsidRPr="009F7EA0" w:rsidRDefault="004A4D0C" w:rsidP="009E78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l-GR"/>
        </w:rPr>
      </w:pPr>
    </w:p>
    <w:p w:rsidR="002E5F0C" w:rsidRPr="009F7EA0" w:rsidRDefault="004A4D0C" w:rsidP="009E783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l-GR"/>
        </w:rPr>
      </w:pPr>
      <w:r w:rsidRPr="009F7EA0">
        <w:rPr>
          <w:rFonts w:ascii="Times New Roman" w:hAnsi="Times New Roman"/>
          <w:sz w:val="20"/>
          <w:szCs w:val="20"/>
          <w:lang w:val="el-GR"/>
        </w:rPr>
        <w:t>ΥΠΟΓΡΑΦΗ</w:t>
      </w:r>
      <w:r w:rsidR="00073544" w:rsidRPr="009F7EA0">
        <w:rPr>
          <w:rFonts w:ascii="Times New Roman" w:hAnsi="Times New Roman"/>
          <w:sz w:val="20"/>
          <w:szCs w:val="20"/>
          <w:lang w:val="el-GR"/>
        </w:rPr>
        <w:t xml:space="preserve"> ΤΟΥ ΔΗΜΙΟΥΡΓΟΥ: </w:t>
      </w:r>
      <w:r w:rsidR="00F6596C" w:rsidRPr="009F7EA0">
        <w:rPr>
          <w:rFonts w:ascii="Times New Roman" w:hAnsi="Times New Roman"/>
          <w:sz w:val="20"/>
          <w:szCs w:val="20"/>
          <w:lang w:val="el-GR"/>
        </w:rPr>
        <w:t>Βεκρή Μαρία</w:t>
      </w:r>
    </w:p>
    <w:sectPr w:rsidR="002E5F0C" w:rsidRPr="009F7EA0" w:rsidSect="009208B5">
      <w:footerReference w:type="even" r:id="rId10"/>
      <w:footerReference w:type="default" r:id="rId11"/>
      <w:pgSz w:w="11906" w:h="16838"/>
      <w:pgMar w:top="851" w:right="1558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CB" w:rsidRDefault="00731FCB">
      <w:r>
        <w:separator/>
      </w:r>
    </w:p>
  </w:endnote>
  <w:endnote w:type="continuationSeparator" w:id="0">
    <w:p w:rsidR="00731FCB" w:rsidRDefault="007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B" w:rsidRDefault="009E68FB" w:rsidP="00AE39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8FB" w:rsidRDefault="009E68FB" w:rsidP="00CC5B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FB" w:rsidRDefault="009E68FB">
    <w:pPr>
      <w:pStyle w:val="a3"/>
      <w:jc w:val="right"/>
    </w:pPr>
    <w:fldSimple w:instr=" PAGE   \* MERGEFORMAT ">
      <w:r w:rsidR="00731FCB">
        <w:rPr>
          <w:noProof/>
        </w:rPr>
        <w:t>1</w:t>
      </w:r>
    </w:fldSimple>
  </w:p>
  <w:p w:rsidR="009E68FB" w:rsidRDefault="009E68FB" w:rsidP="00CC5B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CB" w:rsidRDefault="00731FCB">
      <w:r>
        <w:separator/>
      </w:r>
    </w:p>
  </w:footnote>
  <w:footnote w:type="continuationSeparator" w:id="0">
    <w:p w:rsidR="00731FCB" w:rsidRDefault="0073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01"/>
    <w:multiLevelType w:val="hybridMultilevel"/>
    <w:tmpl w:val="CE4A8D86"/>
    <w:lvl w:ilvl="0" w:tplc="D5EA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0F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6E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2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2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F3B8B"/>
    <w:multiLevelType w:val="hybridMultilevel"/>
    <w:tmpl w:val="01686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54575"/>
    <w:multiLevelType w:val="hybridMultilevel"/>
    <w:tmpl w:val="A23AF404"/>
    <w:lvl w:ilvl="0" w:tplc="DA86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C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85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8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2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A014DD"/>
    <w:multiLevelType w:val="hybridMultilevel"/>
    <w:tmpl w:val="72220C8A"/>
    <w:lvl w:ilvl="0" w:tplc="6B227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D76"/>
    <w:multiLevelType w:val="hybridMultilevel"/>
    <w:tmpl w:val="F85EBB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CF5C45"/>
    <w:multiLevelType w:val="hybridMultilevel"/>
    <w:tmpl w:val="32E4D66A"/>
    <w:lvl w:ilvl="0" w:tplc="19927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17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0E0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8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446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C42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68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67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C22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850A4"/>
    <w:multiLevelType w:val="hybridMultilevel"/>
    <w:tmpl w:val="E0387B12"/>
    <w:lvl w:ilvl="0" w:tplc="FA58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A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A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A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4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0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4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6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2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340358"/>
    <w:multiLevelType w:val="hybridMultilevel"/>
    <w:tmpl w:val="A732B0C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577B4"/>
    <w:multiLevelType w:val="hybridMultilevel"/>
    <w:tmpl w:val="2968066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879B2"/>
    <w:multiLevelType w:val="multilevel"/>
    <w:tmpl w:val="FC829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0FD44E6"/>
    <w:multiLevelType w:val="hybridMultilevel"/>
    <w:tmpl w:val="7C0E97EA"/>
    <w:lvl w:ilvl="0" w:tplc="2BA481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33198"/>
    <w:multiLevelType w:val="hybridMultilevel"/>
    <w:tmpl w:val="8208F800"/>
    <w:lvl w:ilvl="0" w:tplc="D4AA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B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0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A926C6"/>
    <w:multiLevelType w:val="hybridMultilevel"/>
    <w:tmpl w:val="473889F6"/>
    <w:lvl w:ilvl="0" w:tplc="2080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4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C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A9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6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E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8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8F0962"/>
    <w:multiLevelType w:val="hybridMultilevel"/>
    <w:tmpl w:val="F630551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24AC7"/>
    <w:multiLevelType w:val="hybridMultilevel"/>
    <w:tmpl w:val="DEA6027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6234C"/>
    <w:multiLevelType w:val="hybridMultilevel"/>
    <w:tmpl w:val="B448E532"/>
    <w:lvl w:ilvl="0" w:tplc="500E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2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06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E47707"/>
    <w:multiLevelType w:val="multilevel"/>
    <w:tmpl w:val="4F98F6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AB201A"/>
    <w:multiLevelType w:val="hybridMultilevel"/>
    <w:tmpl w:val="95A8B3C6"/>
    <w:lvl w:ilvl="0" w:tplc="0408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7DC74BC"/>
    <w:multiLevelType w:val="hybridMultilevel"/>
    <w:tmpl w:val="C932FD5E"/>
    <w:lvl w:ilvl="0" w:tplc="B746A6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267DA"/>
    <w:multiLevelType w:val="hybridMultilevel"/>
    <w:tmpl w:val="64BAC4E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E25A0"/>
    <w:multiLevelType w:val="multilevel"/>
    <w:tmpl w:val="FC829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28D307C"/>
    <w:multiLevelType w:val="hybridMultilevel"/>
    <w:tmpl w:val="680E6C66"/>
    <w:lvl w:ilvl="0" w:tplc="F7FA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2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E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4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1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AD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A13A45"/>
    <w:multiLevelType w:val="hybridMultilevel"/>
    <w:tmpl w:val="9E908402"/>
    <w:lvl w:ilvl="0" w:tplc="3196A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C6481"/>
    <w:multiLevelType w:val="hybridMultilevel"/>
    <w:tmpl w:val="D2686AD4"/>
    <w:lvl w:ilvl="0" w:tplc="A19A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0AC8">
      <w:start w:val="8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0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0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6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7E5730"/>
    <w:multiLevelType w:val="hybridMultilevel"/>
    <w:tmpl w:val="191EDC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BF1343"/>
    <w:multiLevelType w:val="hybridMultilevel"/>
    <w:tmpl w:val="0AFEF110"/>
    <w:lvl w:ilvl="0" w:tplc="F24E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052C2"/>
    <w:multiLevelType w:val="hybridMultilevel"/>
    <w:tmpl w:val="410601AC"/>
    <w:lvl w:ilvl="0" w:tplc="9A24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2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A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6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491982"/>
    <w:multiLevelType w:val="hybridMultilevel"/>
    <w:tmpl w:val="8FA096C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F40C50"/>
    <w:multiLevelType w:val="hybridMultilevel"/>
    <w:tmpl w:val="FDCE5386"/>
    <w:lvl w:ilvl="0" w:tplc="C732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2B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8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C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6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DF76A8"/>
    <w:multiLevelType w:val="hybridMultilevel"/>
    <w:tmpl w:val="9E9424FC"/>
    <w:lvl w:ilvl="0" w:tplc="36FC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C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6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E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4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7C11826"/>
    <w:multiLevelType w:val="hybridMultilevel"/>
    <w:tmpl w:val="E9C25A06"/>
    <w:lvl w:ilvl="0" w:tplc="F20AF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5B7460"/>
    <w:multiLevelType w:val="multilevel"/>
    <w:tmpl w:val="8F869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48326C"/>
    <w:multiLevelType w:val="hybridMultilevel"/>
    <w:tmpl w:val="113C6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54406"/>
    <w:multiLevelType w:val="multilevel"/>
    <w:tmpl w:val="9A64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0D2172"/>
    <w:multiLevelType w:val="multilevel"/>
    <w:tmpl w:val="94AC1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FB0B81"/>
    <w:multiLevelType w:val="hybridMultilevel"/>
    <w:tmpl w:val="07BC27BE"/>
    <w:lvl w:ilvl="0" w:tplc="2B8E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4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C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0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E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2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C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A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8"/>
  </w:num>
  <w:num w:numId="5">
    <w:abstractNumId w:val="27"/>
  </w:num>
  <w:num w:numId="6">
    <w:abstractNumId w:val="17"/>
  </w:num>
  <w:num w:numId="7">
    <w:abstractNumId w:val="22"/>
  </w:num>
  <w:num w:numId="8">
    <w:abstractNumId w:val="25"/>
  </w:num>
  <w:num w:numId="9">
    <w:abstractNumId w:val="32"/>
  </w:num>
  <w:num w:numId="10">
    <w:abstractNumId w:val="7"/>
  </w:num>
  <w:num w:numId="11">
    <w:abstractNumId w:val="18"/>
  </w:num>
  <w:num w:numId="12">
    <w:abstractNumId w:val="16"/>
  </w:num>
  <w:num w:numId="13">
    <w:abstractNumId w:val="26"/>
  </w:num>
  <w:num w:numId="14">
    <w:abstractNumId w:val="21"/>
  </w:num>
  <w:num w:numId="15">
    <w:abstractNumId w:val="15"/>
  </w:num>
  <w:num w:numId="16">
    <w:abstractNumId w:val="5"/>
  </w:num>
  <w:num w:numId="17">
    <w:abstractNumId w:val="2"/>
  </w:num>
  <w:num w:numId="18">
    <w:abstractNumId w:val="23"/>
  </w:num>
  <w:num w:numId="19">
    <w:abstractNumId w:val="6"/>
  </w:num>
  <w:num w:numId="20">
    <w:abstractNumId w:val="28"/>
  </w:num>
  <w:num w:numId="21">
    <w:abstractNumId w:val="0"/>
  </w:num>
  <w:num w:numId="22">
    <w:abstractNumId w:val="35"/>
  </w:num>
  <w:num w:numId="23">
    <w:abstractNumId w:val="34"/>
  </w:num>
  <w:num w:numId="24">
    <w:abstractNumId w:val="33"/>
  </w:num>
  <w:num w:numId="25">
    <w:abstractNumId w:val="9"/>
  </w:num>
  <w:num w:numId="26">
    <w:abstractNumId w:val="11"/>
  </w:num>
  <w:num w:numId="27">
    <w:abstractNumId w:val="12"/>
  </w:num>
  <w:num w:numId="28">
    <w:abstractNumId w:val="29"/>
  </w:num>
  <w:num w:numId="29">
    <w:abstractNumId w:val="31"/>
  </w:num>
  <w:num w:numId="30">
    <w:abstractNumId w:val="20"/>
  </w:num>
  <w:num w:numId="31">
    <w:abstractNumId w:val="3"/>
  </w:num>
  <w:num w:numId="32">
    <w:abstractNumId w:val="1"/>
  </w:num>
  <w:num w:numId="33">
    <w:abstractNumId w:val="4"/>
  </w:num>
  <w:num w:numId="34">
    <w:abstractNumId w:val="24"/>
  </w:num>
  <w:num w:numId="35">
    <w:abstractNumId w:val="3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5B34"/>
    <w:rsid w:val="00005001"/>
    <w:rsid w:val="00013E30"/>
    <w:rsid w:val="000457BA"/>
    <w:rsid w:val="0005356E"/>
    <w:rsid w:val="00056A53"/>
    <w:rsid w:val="000653EF"/>
    <w:rsid w:val="00073544"/>
    <w:rsid w:val="000735DC"/>
    <w:rsid w:val="00082282"/>
    <w:rsid w:val="00091796"/>
    <w:rsid w:val="00094AB2"/>
    <w:rsid w:val="00096935"/>
    <w:rsid w:val="0009747A"/>
    <w:rsid w:val="000B6D14"/>
    <w:rsid w:val="000C0EC3"/>
    <w:rsid w:val="000E15AD"/>
    <w:rsid w:val="00133AA3"/>
    <w:rsid w:val="001416D6"/>
    <w:rsid w:val="001465CB"/>
    <w:rsid w:val="001533F8"/>
    <w:rsid w:val="00165D85"/>
    <w:rsid w:val="00167EEE"/>
    <w:rsid w:val="00172362"/>
    <w:rsid w:val="001803B8"/>
    <w:rsid w:val="001A0660"/>
    <w:rsid w:val="001B5959"/>
    <w:rsid w:val="001B6F81"/>
    <w:rsid w:val="001B730D"/>
    <w:rsid w:val="001C7DF6"/>
    <w:rsid w:val="001E0EB1"/>
    <w:rsid w:val="001E68DD"/>
    <w:rsid w:val="001F2937"/>
    <w:rsid w:val="001F5322"/>
    <w:rsid w:val="0021764E"/>
    <w:rsid w:val="00222BC7"/>
    <w:rsid w:val="0022731A"/>
    <w:rsid w:val="002274A7"/>
    <w:rsid w:val="0023177F"/>
    <w:rsid w:val="002346FD"/>
    <w:rsid w:val="00260CA0"/>
    <w:rsid w:val="00283542"/>
    <w:rsid w:val="0028744A"/>
    <w:rsid w:val="00290582"/>
    <w:rsid w:val="0029462C"/>
    <w:rsid w:val="002A2053"/>
    <w:rsid w:val="002D147B"/>
    <w:rsid w:val="002D3FE8"/>
    <w:rsid w:val="002D6475"/>
    <w:rsid w:val="002E5F0C"/>
    <w:rsid w:val="002E7C9E"/>
    <w:rsid w:val="002F37B0"/>
    <w:rsid w:val="003047FD"/>
    <w:rsid w:val="00312099"/>
    <w:rsid w:val="00313654"/>
    <w:rsid w:val="00316A7E"/>
    <w:rsid w:val="00316B74"/>
    <w:rsid w:val="00321B31"/>
    <w:rsid w:val="00325D55"/>
    <w:rsid w:val="00335103"/>
    <w:rsid w:val="0034468A"/>
    <w:rsid w:val="00356F9C"/>
    <w:rsid w:val="00360F72"/>
    <w:rsid w:val="00382D2B"/>
    <w:rsid w:val="00394FC7"/>
    <w:rsid w:val="003A2EF6"/>
    <w:rsid w:val="003A4142"/>
    <w:rsid w:val="003B7E23"/>
    <w:rsid w:val="003C2984"/>
    <w:rsid w:val="003D5914"/>
    <w:rsid w:val="003E5974"/>
    <w:rsid w:val="003F2965"/>
    <w:rsid w:val="003F6E89"/>
    <w:rsid w:val="004002A0"/>
    <w:rsid w:val="00410CEA"/>
    <w:rsid w:val="00411635"/>
    <w:rsid w:val="004177BA"/>
    <w:rsid w:val="00424D76"/>
    <w:rsid w:val="0043078E"/>
    <w:rsid w:val="00432A9C"/>
    <w:rsid w:val="00441628"/>
    <w:rsid w:val="00445A57"/>
    <w:rsid w:val="00460C34"/>
    <w:rsid w:val="00462BA9"/>
    <w:rsid w:val="004671F0"/>
    <w:rsid w:val="00467D4A"/>
    <w:rsid w:val="00475713"/>
    <w:rsid w:val="004801D9"/>
    <w:rsid w:val="004812D8"/>
    <w:rsid w:val="004A4D0C"/>
    <w:rsid w:val="004C2557"/>
    <w:rsid w:val="004C3ACE"/>
    <w:rsid w:val="004D351D"/>
    <w:rsid w:val="004E00E2"/>
    <w:rsid w:val="004F0053"/>
    <w:rsid w:val="004F3946"/>
    <w:rsid w:val="0050170E"/>
    <w:rsid w:val="005155FB"/>
    <w:rsid w:val="00520A09"/>
    <w:rsid w:val="00520A6F"/>
    <w:rsid w:val="0054155E"/>
    <w:rsid w:val="00544D76"/>
    <w:rsid w:val="00545C28"/>
    <w:rsid w:val="0054754A"/>
    <w:rsid w:val="00573E70"/>
    <w:rsid w:val="005867E3"/>
    <w:rsid w:val="005A099E"/>
    <w:rsid w:val="005B2160"/>
    <w:rsid w:val="005B6ACD"/>
    <w:rsid w:val="005C6058"/>
    <w:rsid w:val="005C69E8"/>
    <w:rsid w:val="005C6B6C"/>
    <w:rsid w:val="005D5503"/>
    <w:rsid w:val="005D6DFA"/>
    <w:rsid w:val="005D724C"/>
    <w:rsid w:val="005E36F4"/>
    <w:rsid w:val="005E3C91"/>
    <w:rsid w:val="005E6338"/>
    <w:rsid w:val="005E66CC"/>
    <w:rsid w:val="005F31E8"/>
    <w:rsid w:val="005F5761"/>
    <w:rsid w:val="00612FC0"/>
    <w:rsid w:val="006156A7"/>
    <w:rsid w:val="00624FD1"/>
    <w:rsid w:val="00631D90"/>
    <w:rsid w:val="00635DB3"/>
    <w:rsid w:val="00644EB7"/>
    <w:rsid w:val="00650343"/>
    <w:rsid w:val="00652505"/>
    <w:rsid w:val="00690B90"/>
    <w:rsid w:val="006B39A9"/>
    <w:rsid w:val="006B5F3A"/>
    <w:rsid w:val="006B7508"/>
    <w:rsid w:val="006C345F"/>
    <w:rsid w:val="006C4110"/>
    <w:rsid w:val="006C7604"/>
    <w:rsid w:val="006C7887"/>
    <w:rsid w:val="006E3FFA"/>
    <w:rsid w:val="006E7629"/>
    <w:rsid w:val="006F57DD"/>
    <w:rsid w:val="007026B4"/>
    <w:rsid w:val="00706399"/>
    <w:rsid w:val="0071200D"/>
    <w:rsid w:val="00712506"/>
    <w:rsid w:val="00716A9A"/>
    <w:rsid w:val="00717E8B"/>
    <w:rsid w:val="00720660"/>
    <w:rsid w:val="00721449"/>
    <w:rsid w:val="00730C53"/>
    <w:rsid w:val="00731FCB"/>
    <w:rsid w:val="0073639D"/>
    <w:rsid w:val="0077451D"/>
    <w:rsid w:val="00776A8F"/>
    <w:rsid w:val="00783382"/>
    <w:rsid w:val="00786907"/>
    <w:rsid w:val="007A05A7"/>
    <w:rsid w:val="007A0954"/>
    <w:rsid w:val="007B5D47"/>
    <w:rsid w:val="007C21FB"/>
    <w:rsid w:val="007C6BE8"/>
    <w:rsid w:val="007D4D01"/>
    <w:rsid w:val="007D5247"/>
    <w:rsid w:val="007E6FE0"/>
    <w:rsid w:val="007F1762"/>
    <w:rsid w:val="007F58BD"/>
    <w:rsid w:val="007F59AD"/>
    <w:rsid w:val="00801F48"/>
    <w:rsid w:val="00812C7B"/>
    <w:rsid w:val="00815E07"/>
    <w:rsid w:val="0085729A"/>
    <w:rsid w:val="008638F7"/>
    <w:rsid w:val="00882CC3"/>
    <w:rsid w:val="008A19CD"/>
    <w:rsid w:val="008A470C"/>
    <w:rsid w:val="008A7B89"/>
    <w:rsid w:val="008B1DAB"/>
    <w:rsid w:val="008D34EE"/>
    <w:rsid w:val="008D3971"/>
    <w:rsid w:val="008D55FA"/>
    <w:rsid w:val="008D7E09"/>
    <w:rsid w:val="008F12E6"/>
    <w:rsid w:val="008F213B"/>
    <w:rsid w:val="008F3E4A"/>
    <w:rsid w:val="008F7795"/>
    <w:rsid w:val="009061FC"/>
    <w:rsid w:val="009170F2"/>
    <w:rsid w:val="009208B5"/>
    <w:rsid w:val="00944C9D"/>
    <w:rsid w:val="00953927"/>
    <w:rsid w:val="009727B0"/>
    <w:rsid w:val="00973A0B"/>
    <w:rsid w:val="00984B63"/>
    <w:rsid w:val="00986F12"/>
    <w:rsid w:val="00997497"/>
    <w:rsid w:val="009A7357"/>
    <w:rsid w:val="009C5F03"/>
    <w:rsid w:val="009D39A0"/>
    <w:rsid w:val="009E68FB"/>
    <w:rsid w:val="009E7835"/>
    <w:rsid w:val="009F32B3"/>
    <w:rsid w:val="009F3760"/>
    <w:rsid w:val="009F7EA0"/>
    <w:rsid w:val="00A04E52"/>
    <w:rsid w:val="00A04E7C"/>
    <w:rsid w:val="00A14739"/>
    <w:rsid w:val="00A2110F"/>
    <w:rsid w:val="00A312F5"/>
    <w:rsid w:val="00A3504A"/>
    <w:rsid w:val="00A37C41"/>
    <w:rsid w:val="00A422B6"/>
    <w:rsid w:val="00A444CB"/>
    <w:rsid w:val="00A52EBA"/>
    <w:rsid w:val="00A61829"/>
    <w:rsid w:val="00A67A4E"/>
    <w:rsid w:val="00A75239"/>
    <w:rsid w:val="00A81BFF"/>
    <w:rsid w:val="00A915A3"/>
    <w:rsid w:val="00A91B5B"/>
    <w:rsid w:val="00AA4125"/>
    <w:rsid w:val="00AA5D82"/>
    <w:rsid w:val="00AA7B6A"/>
    <w:rsid w:val="00AB3BC8"/>
    <w:rsid w:val="00AC7C00"/>
    <w:rsid w:val="00AD6F9F"/>
    <w:rsid w:val="00AD70BD"/>
    <w:rsid w:val="00AE125C"/>
    <w:rsid w:val="00AE39B1"/>
    <w:rsid w:val="00B000C1"/>
    <w:rsid w:val="00B034E8"/>
    <w:rsid w:val="00B25C5E"/>
    <w:rsid w:val="00B30509"/>
    <w:rsid w:val="00B50CC8"/>
    <w:rsid w:val="00B6014D"/>
    <w:rsid w:val="00B62DE5"/>
    <w:rsid w:val="00B73388"/>
    <w:rsid w:val="00B830D2"/>
    <w:rsid w:val="00B92DEC"/>
    <w:rsid w:val="00B97551"/>
    <w:rsid w:val="00BA2430"/>
    <w:rsid w:val="00BA730B"/>
    <w:rsid w:val="00BE3CA7"/>
    <w:rsid w:val="00BE5427"/>
    <w:rsid w:val="00BF0890"/>
    <w:rsid w:val="00BF1AA1"/>
    <w:rsid w:val="00BF474E"/>
    <w:rsid w:val="00C05633"/>
    <w:rsid w:val="00C07196"/>
    <w:rsid w:val="00C13128"/>
    <w:rsid w:val="00C141DF"/>
    <w:rsid w:val="00C17CC7"/>
    <w:rsid w:val="00C302ED"/>
    <w:rsid w:val="00C339A7"/>
    <w:rsid w:val="00C35833"/>
    <w:rsid w:val="00C42109"/>
    <w:rsid w:val="00C4256C"/>
    <w:rsid w:val="00C555E5"/>
    <w:rsid w:val="00C640A9"/>
    <w:rsid w:val="00C86050"/>
    <w:rsid w:val="00C86D67"/>
    <w:rsid w:val="00C96AC1"/>
    <w:rsid w:val="00CA2178"/>
    <w:rsid w:val="00CA2214"/>
    <w:rsid w:val="00CA4C89"/>
    <w:rsid w:val="00CB33C7"/>
    <w:rsid w:val="00CC5B34"/>
    <w:rsid w:val="00CD070E"/>
    <w:rsid w:val="00CD6BA0"/>
    <w:rsid w:val="00CE6A68"/>
    <w:rsid w:val="00CF26B6"/>
    <w:rsid w:val="00D07449"/>
    <w:rsid w:val="00D1537E"/>
    <w:rsid w:val="00D41AB1"/>
    <w:rsid w:val="00D750F9"/>
    <w:rsid w:val="00DA1BC2"/>
    <w:rsid w:val="00DC414D"/>
    <w:rsid w:val="00DD0CD6"/>
    <w:rsid w:val="00DD5258"/>
    <w:rsid w:val="00E0642D"/>
    <w:rsid w:val="00E144F1"/>
    <w:rsid w:val="00E22779"/>
    <w:rsid w:val="00E23FDF"/>
    <w:rsid w:val="00E25463"/>
    <w:rsid w:val="00E26258"/>
    <w:rsid w:val="00E5222E"/>
    <w:rsid w:val="00E711C6"/>
    <w:rsid w:val="00E72BBA"/>
    <w:rsid w:val="00E75A7A"/>
    <w:rsid w:val="00E924F0"/>
    <w:rsid w:val="00EA3C9A"/>
    <w:rsid w:val="00EA3DB4"/>
    <w:rsid w:val="00EA619D"/>
    <w:rsid w:val="00EA7345"/>
    <w:rsid w:val="00EB6E7B"/>
    <w:rsid w:val="00EE21FA"/>
    <w:rsid w:val="00EF1D46"/>
    <w:rsid w:val="00F0063A"/>
    <w:rsid w:val="00F31032"/>
    <w:rsid w:val="00F33D30"/>
    <w:rsid w:val="00F343CB"/>
    <w:rsid w:val="00F4310F"/>
    <w:rsid w:val="00F45648"/>
    <w:rsid w:val="00F5580B"/>
    <w:rsid w:val="00F6596C"/>
    <w:rsid w:val="00F866DF"/>
    <w:rsid w:val="00F86DD9"/>
    <w:rsid w:val="00F90CE6"/>
    <w:rsid w:val="00F920FC"/>
    <w:rsid w:val="00FA4CA8"/>
    <w:rsid w:val="00FB0AF0"/>
    <w:rsid w:val="00FB32E0"/>
    <w:rsid w:val="00FC3150"/>
    <w:rsid w:val="00FC5153"/>
    <w:rsid w:val="00FC5D7F"/>
    <w:rsid w:val="00FC74B3"/>
    <w:rsid w:val="00FD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B34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2">
    <w:name w:val="heading 2"/>
    <w:basedOn w:val="a"/>
    <w:next w:val="a"/>
    <w:link w:val="2Char"/>
    <w:qFormat/>
    <w:rsid w:val="00CC5B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C5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Επικεφαλίδα 2 Char"/>
    <w:basedOn w:val="a0"/>
    <w:link w:val="2"/>
    <w:rsid w:val="00CC5B34"/>
    <w:rPr>
      <w:rFonts w:ascii="Cambria" w:hAnsi="Cambria"/>
      <w:b/>
      <w:bCs/>
      <w:i/>
      <w:iCs/>
      <w:sz w:val="28"/>
      <w:szCs w:val="28"/>
      <w:lang w:val="en-GB" w:eastAsia="en-GB" w:bidi="ar-SA"/>
    </w:rPr>
  </w:style>
  <w:style w:type="character" w:customStyle="1" w:styleId="3Char">
    <w:name w:val="Επικεφαλίδα 3 Char"/>
    <w:basedOn w:val="a0"/>
    <w:link w:val="3"/>
    <w:rsid w:val="00CC5B34"/>
    <w:rPr>
      <w:rFonts w:ascii="Cambria" w:hAnsi="Cambria"/>
      <w:b/>
      <w:bCs/>
      <w:sz w:val="26"/>
      <w:szCs w:val="26"/>
      <w:lang w:val="en-GB" w:eastAsia="en-GB" w:bidi="ar-SA"/>
    </w:rPr>
  </w:style>
  <w:style w:type="paragraph" w:styleId="a3">
    <w:name w:val="footer"/>
    <w:basedOn w:val="a"/>
    <w:link w:val="Char"/>
    <w:uiPriority w:val="99"/>
    <w:rsid w:val="00CC5B3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C5B34"/>
  </w:style>
  <w:style w:type="paragraph" w:styleId="a5">
    <w:name w:val="header"/>
    <w:basedOn w:val="a"/>
    <w:rsid w:val="00467D4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50343"/>
    <w:rPr>
      <w:color w:val="0000FF"/>
      <w:u w:val="single"/>
    </w:rPr>
  </w:style>
  <w:style w:type="character" w:styleId="a6">
    <w:name w:val="Strong"/>
    <w:basedOn w:val="a0"/>
    <w:uiPriority w:val="22"/>
    <w:qFormat/>
    <w:rsid w:val="007D5247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BF474E"/>
    <w:pPr>
      <w:tabs>
        <w:tab w:val="decimal" w:pos="360"/>
      </w:tabs>
    </w:pPr>
    <w:rPr>
      <w:lang w:val="el-GR" w:eastAsia="en-US"/>
    </w:rPr>
  </w:style>
  <w:style w:type="paragraph" w:styleId="a7">
    <w:name w:val="footnote text"/>
    <w:basedOn w:val="a"/>
    <w:link w:val="Char0"/>
    <w:uiPriority w:val="99"/>
    <w:unhideWhenUsed/>
    <w:rsid w:val="00BF474E"/>
    <w:pPr>
      <w:spacing w:after="0" w:line="240" w:lineRule="auto"/>
    </w:pPr>
    <w:rPr>
      <w:sz w:val="20"/>
      <w:szCs w:val="20"/>
      <w:lang w:val="el-GR" w:eastAsia="en-US"/>
    </w:rPr>
  </w:style>
  <w:style w:type="character" w:customStyle="1" w:styleId="Char0">
    <w:name w:val="Κείμενο υποσημείωσης Char"/>
    <w:basedOn w:val="a0"/>
    <w:link w:val="a7"/>
    <w:uiPriority w:val="99"/>
    <w:rsid w:val="00BF474E"/>
    <w:rPr>
      <w:rFonts w:ascii="Calibri" w:eastAsia="Times New Roman" w:hAnsi="Calibri" w:cs="Times New Roman"/>
      <w:lang w:eastAsia="en-US"/>
    </w:rPr>
  </w:style>
  <w:style w:type="character" w:styleId="a8">
    <w:name w:val="Subtle Emphasis"/>
    <w:basedOn w:val="a0"/>
    <w:uiPriority w:val="19"/>
    <w:qFormat/>
    <w:rsid w:val="00BF474E"/>
    <w:rPr>
      <w:rFonts w:eastAsia="Times New Roman" w:cs="Times New Roman"/>
      <w:bCs w:val="0"/>
      <w:i/>
      <w:iCs/>
      <w:color w:val="808080"/>
      <w:szCs w:val="22"/>
      <w:lang w:val="el-GR"/>
    </w:rPr>
  </w:style>
  <w:style w:type="table" w:styleId="2-5">
    <w:name w:val="Medium Shading 2 Accent 5"/>
    <w:basedOn w:val="a1"/>
    <w:uiPriority w:val="64"/>
    <w:rsid w:val="00BF474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3"/>
    <w:uiPriority w:val="99"/>
    <w:rsid w:val="00A81BFF"/>
    <w:rPr>
      <w:rFonts w:ascii="Calibri" w:hAnsi="Calibri"/>
      <w:sz w:val="22"/>
      <w:szCs w:val="22"/>
      <w:lang w:val="en-GB" w:eastAsia="en-GB"/>
    </w:rPr>
  </w:style>
  <w:style w:type="table" w:styleId="a9">
    <w:name w:val="Table Grid"/>
    <w:basedOn w:val="a1"/>
    <w:rsid w:val="00A9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915A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a">
    <w:name w:val="Title"/>
    <w:basedOn w:val="a"/>
    <w:link w:val="Char1"/>
    <w:qFormat/>
    <w:rsid w:val="00382D2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l-GR" w:eastAsia="el-GR"/>
    </w:rPr>
  </w:style>
  <w:style w:type="character" w:customStyle="1" w:styleId="Char1">
    <w:name w:val="Τίτλος Char"/>
    <w:basedOn w:val="a0"/>
    <w:link w:val="aa"/>
    <w:locked/>
    <w:rsid w:val="00382D2B"/>
    <w:rPr>
      <w:rFonts w:ascii="Arial" w:hAnsi="Arial" w:cs="Arial"/>
      <w:b/>
      <w:bCs/>
      <w:sz w:val="24"/>
      <w:szCs w:val="24"/>
      <w:lang w:val="el-GR" w:eastAsia="el-GR" w:bidi="ar-SA"/>
    </w:rPr>
  </w:style>
  <w:style w:type="paragraph" w:styleId="ab">
    <w:name w:val="List Paragraph"/>
    <w:basedOn w:val="a"/>
    <w:uiPriority w:val="34"/>
    <w:qFormat/>
    <w:rsid w:val="00544D76"/>
    <w:pPr>
      <w:ind w:left="720"/>
    </w:pPr>
  </w:style>
  <w:style w:type="paragraph" w:styleId="ac">
    <w:name w:val="Balloon Text"/>
    <w:basedOn w:val="a"/>
    <w:link w:val="Char2"/>
    <w:rsid w:val="001A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c"/>
    <w:rsid w:val="001A066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3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3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4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9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5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5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6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16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pimorfosi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1771</Words>
  <Characters>9564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Σχάρα Αξιολόγησης Σεναρίου</vt:lpstr>
      <vt:lpstr>        ΕΝΤΥΠΟ ΥΠΟΒΟΛΗΣ  ΚΑΛΩΝ ΠΡΑΚΤΙΚΩΝ ΔΙΔΑΣΚΑΛΙΑΣ </vt:lpstr>
      <vt:lpstr>        (Σχέδια Μαθήματος, Εκπαιδευτικά Σενάρια)</vt:lpstr>
    </vt:vector>
  </TitlesOfParts>
  <Company>TOSHIBA</Company>
  <LinksUpToDate>false</LinksUpToDate>
  <CharactersWithSpaces>11313</CharactersWithSpaces>
  <SharedDoc>false</SharedDoc>
  <HLinks>
    <vt:vector size="6" baseType="variant">
      <vt:variant>
        <vt:i4>4915278</vt:i4>
      </vt:variant>
      <vt:variant>
        <vt:i4>0</vt:i4>
      </vt:variant>
      <vt:variant>
        <vt:i4>0</vt:i4>
      </vt:variant>
      <vt:variant>
        <vt:i4>5</vt:i4>
      </vt:variant>
      <vt:variant>
        <vt:lpwstr>http://www.epimorfosi.edu.gr/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Σχάρα Αξιολόγησης Σεναρίου</dc:title>
  <dc:creator>.</dc:creator>
  <cp:lastModifiedBy>user</cp:lastModifiedBy>
  <cp:revision>2</cp:revision>
  <cp:lastPrinted>2010-08-30T11:41:00Z</cp:lastPrinted>
  <dcterms:created xsi:type="dcterms:W3CDTF">2010-10-15T07:17:00Z</dcterms:created>
  <dcterms:modified xsi:type="dcterms:W3CDTF">2010-10-15T07:17:00Z</dcterms:modified>
</cp:coreProperties>
</file>